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96" w:rsidRPr="00A65C12" w:rsidRDefault="004F1096" w:rsidP="004F109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65C12">
        <w:rPr>
          <w:rFonts w:ascii="Arial" w:hAnsi="Arial" w:cs="Arial"/>
          <w:b/>
          <w:bCs/>
          <w:sz w:val="24"/>
          <w:szCs w:val="24"/>
        </w:rPr>
        <w:t>П О С Т А Н О В Л Е Н И Е</w:t>
      </w:r>
    </w:p>
    <w:p w:rsidR="004F1096" w:rsidRPr="00A65C12" w:rsidRDefault="004F1096" w:rsidP="004F109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65C12">
        <w:rPr>
          <w:rFonts w:ascii="Arial" w:hAnsi="Arial" w:cs="Arial"/>
          <w:b/>
          <w:bCs/>
          <w:sz w:val="24"/>
          <w:szCs w:val="24"/>
        </w:rPr>
        <w:t>АДМИНИСТРАЦИИ НИЖНЕПЕНСКОГО СЕЛЬСКОГО ПОСЕЛЕНИЯ МУНИЦИПАЛЬНОГО РАЙОНА РАКИТЯНСКИЙ РАЙОН БЕЛГОРОДСКОЙ ОБЛАСТИ</w:t>
      </w:r>
    </w:p>
    <w:p w:rsidR="004F1096" w:rsidRPr="00A65C12" w:rsidRDefault="004F1096" w:rsidP="004F1096">
      <w:pPr>
        <w:ind w:left="567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A65C12">
        <w:rPr>
          <w:rFonts w:ascii="Arial" w:hAnsi="Arial" w:cs="Arial"/>
          <w:sz w:val="24"/>
          <w:szCs w:val="24"/>
          <w:lang w:eastAsia="en-US"/>
        </w:rPr>
        <w:t xml:space="preserve">                                           Нижние Пены</w:t>
      </w:r>
    </w:p>
    <w:p w:rsidR="004F1096" w:rsidRPr="00A65C12" w:rsidRDefault="004F1096" w:rsidP="004F1096">
      <w:pPr>
        <w:ind w:left="567"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:rsidR="004F1096" w:rsidRPr="00A65C12" w:rsidRDefault="004F1096" w:rsidP="004F1096">
      <w:pPr>
        <w:ind w:left="567" w:firstLine="567"/>
        <w:jc w:val="both"/>
        <w:rPr>
          <w:rFonts w:ascii="Arial" w:hAnsi="Arial" w:cs="Arial"/>
          <w:sz w:val="24"/>
          <w:szCs w:val="24"/>
          <w:lang w:eastAsia="en-US"/>
        </w:rPr>
      </w:pPr>
    </w:p>
    <w:p w:rsidR="004F1096" w:rsidRPr="00A65C12" w:rsidRDefault="009162B8" w:rsidP="004F109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A65C12">
        <w:rPr>
          <w:rFonts w:ascii="Arial" w:hAnsi="Arial" w:cs="Arial"/>
          <w:b/>
          <w:sz w:val="24"/>
          <w:szCs w:val="24"/>
          <w:lang w:eastAsia="en-US"/>
        </w:rPr>
        <w:t xml:space="preserve">8 февраля 2019 </w:t>
      </w:r>
      <w:r w:rsidR="004F1096" w:rsidRPr="00A65C12">
        <w:rPr>
          <w:rFonts w:ascii="Arial" w:hAnsi="Arial" w:cs="Arial"/>
          <w:b/>
          <w:sz w:val="24"/>
          <w:szCs w:val="24"/>
          <w:lang w:eastAsia="en-US"/>
        </w:rPr>
        <w:t xml:space="preserve">г.                                                </w:t>
      </w:r>
      <w:r w:rsidRPr="00A65C12">
        <w:rPr>
          <w:rFonts w:ascii="Arial" w:hAnsi="Arial" w:cs="Arial"/>
          <w:b/>
          <w:sz w:val="24"/>
          <w:szCs w:val="24"/>
          <w:lang w:eastAsia="en-US"/>
        </w:rPr>
        <w:t xml:space="preserve">                                            № 1</w:t>
      </w:r>
    </w:p>
    <w:p w:rsidR="004F1096" w:rsidRPr="00A65C12" w:rsidRDefault="004F1096" w:rsidP="004F1096">
      <w:pPr>
        <w:ind w:left="567" w:firstLine="567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4F1096" w:rsidRPr="00A65C12" w:rsidRDefault="004F1096" w:rsidP="004F1096">
      <w:pPr>
        <w:autoSpaceDE w:val="0"/>
        <w:autoSpaceDN w:val="0"/>
        <w:adjustRightInd w:val="0"/>
        <w:jc w:val="center"/>
        <w:rPr>
          <w:rFonts w:ascii="Arial" w:eastAsia="MS Mincho" w:hAnsi="Arial" w:cs="Arial"/>
          <w:bCs/>
          <w:sz w:val="24"/>
          <w:szCs w:val="24"/>
          <w:lang w:eastAsia="ja-JP"/>
        </w:rPr>
      </w:pPr>
    </w:p>
    <w:p w:rsidR="004F1096" w:rsidRPr="00A65C12" w:rsidRDefault="004F1096" w:rsidP="004F1096">
      <w:pPr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bookmarkStart w:id="0" w:name="_GoBack"/>
      <w:r w:rsidRPr="00A65C12">
        <w:rPr>
          <w:rFonts w:ascii="Arial" w:eastAsia="MS Mincho" w:hAnsi="Arial" w:cs="Arial"/>
          <w:b/>
          <w:bCs/>
          <w:sz w:val="24"/>
          <w:szCs w:val="24"/>
          <w:lang w:eastAsia="ja-JP"/>
        </w:rPr>
        <w:t>О внесении изменений и дополнений</w:t>
      </w:r>
    </w:p>
    <w:p w:rsidR="004F1096" w:rsidRPr="00A65C12" w:rsidRDefault="004F1096" w:rsidP="004F1096">
      <w:pPr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A65C12">
        <w:rPr>
          <w:rFonts w:ascii="Arial" w:eastAsia="MS Mincho" w:hAnsi="Arial" w:cs="Arial"/>
          <w:b/>
          <w:bCs/>
          <w:sz w:val="24"/>
          <w:szCs w:val="24"/>
          <w:lang w:eastAsia="ja-JP"/>
        </w:rPr>
        <w:t>в      постановление    администрации</w:t>
      </w:r>
    </w:p>
    <w:p w:rsidR="004F1096" w:rsidRPr="00A65C12" w:rsidRDefault="004F1096" w:rsidP="004F1096">
      <w:pPr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A65C12">
        <w:rPr>
          <w:rFonts w:ascii="Arial" w:eastAsia="MS Mincho" w:hAnsi="Arial" w:cs="Arial"/>
          <w:b/>
          <w:bCs/>
          <w:sz w:val="24"/>
          <w:szCs w:val="24"/>
          <w:lang w:eastAsia="ja-JP"/>
        </w:rPr>
        <w:t>Нижнепенского сельского поселения</w:t>
      </w:r>
    </w:p>
    <w:p w:rsidR="004F1096" w:rsidRPr="00A65C12" w:rsidRDefault="004F1096" w:rsidP="004F109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A65C12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от 23.11.2016 № 55 </w:t>
      </w:r>
      <w:r w:rsidRPr="00A65C12">
        <w:rPr>
          <w:rFonts w:ascii="Arial" w:hAnsi="Arial" w:cs="Arial"/>
          <w:b/>
          <w:sz w:val="24"/>
          <w:szCs w:val="24"/>
          <w:lang w:eastAsia="en-US"/>
        </w:rPr>
        <w:t xml:space="preserve">«Об утверждении </w:t>
      </w:r>
    </w:p>
    <w:p w:rsidR="004F1096" w:rsidRPr="00A65C12" w:rsidRDefault="004F1096" w:rsidP="004F1096">
      <w:pPr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A65C12">
        <w:rPr>
          <w:rFonts w:ascii="Arial" w:hAnsi="Arial" w:cs="Arial"/>
          <w:b/>
          <w:sz w:val="24"/>
          <w:szCs w:val="24"/>
          <w:lang w:eastAsia="en-US"/>
        </w:rPr>
        <w:t xml:space="preserve">административных регламентов                </w:t>
      </w:r>
    </w:p>
    <w:p w:rsidR="004F1096" w:rsidRPr="00A65C12" w:rsidRDefault="004F1096" w:rsidP="004F1096">
      <w:pPr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A65C12">
        <w:rPr>
          <w:rFonts w:ascii="Arial" w:hAnsi="Arial" w:cs="Arial"/>
          <w:b/>
          <w:sz w:val="24"/>
          <w:szCs w:val="24"/>
          <w:lang w:eastAsia="en-US"/>
        </w:rPr>
        <w:t xml:space="preserve">предоставления муниципальных услуг» </w:t>
      </w:r>
    </w:p>
    <w:bookmarkEnd w:id="0"/>
    <w:p w:rsidR="004F1096" w:rsidRPr="00A65C12" w:rsidRDefault="004F1096" w:rsidP="004F1096">
      <w:pPr>
        <w:ind w:left="567"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4F1096" w:rsidRPr="00A65C12" w:rsidRDefault="004F1096" w:rsidP="004F1096">
      <w:pPr>
        <w:ind w:left="567"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4F1096" w:rsidRPr="00A65C12" w:rsidRDefault="004F1096" w:rsidP="004F1096">
      <w:pPr>
        <w:ind w:left="567" w:firstLine="540"/>
        <w:jc w:val="both"/>
        <w:rPr>
          <w:rFonts w:ascii="Arial" w:hAnsi="Arial" w:cs="Arial"/>
          <w:sz w:val="24"/>
          <w:szCs w:val="24"/>
          <w:lang w:eastAsia="en-US"/>
        </w:rPr>
      </w:pPr>
    </w:p>
    <w:p w:rsidR="004F1096" w:rsidRPr="00A65C12" w:rsidRDefault="004F1096" w:rsidP="00A65C12">
      <w:pPr>
        <w:pStyle w:val="1"/>
        <w:ind w:firstLine="709"/>
        <w:jc w:val="both"/>
        <w:rPr>
          <w:rFonts w:ascii="Arial" w:hAnsi="Arial" w:cs="Arial"/>
          <w:szCs w:val="24"/>
          <w:lang w:eastAsia="en-US"/>
        </w:rPr>
      </w:pPr>
      <w:r w:rsidRPr="00A65C12">
        <w:rPr>
          <w:rFonts w:ascii="Arial" w:hAnsi="Arial" w:cs="Arial"/>
          <w:szCs w:val="24"/>
          <w:lang w:eastAsia="en-US"/>
        </w:rPr>
        <w:t xml:space="preserve"> В соответствии </w:t>
      </w:r>
      <w:r w:rsidR="004623C2" w:rsidRPr="00A65C12">
        <w:rPr>
          <w:rFonts w:ascii="Arial" w:hAnsi="Arial" w:cs="Arial"/>
          <w:szCs w:val="24"/>
          <w:lang w:eastAsia="en-US"/>
        </w:rPr>
        <w:t>с</w:t>
      </w:r>
      <w:r w:rsidRPr="00A65C12">
        <w:rPr>
          <w:rFonts w:ascii="Arial" w:hAnsi="Arial" w:cs="Arial"/>
          <w:szCs w:val="24"/>
        </w:rPr>
        <w:t xml:space="preserve"> Земельн</w:t>
      </w:r>
      <w:r w:rsidR="004623C2" w:rsidRPr="00A65C12">
        <w:rPr>
          <w:rFonts w:ascii="Arial" w:hAnsi="Arial" w:cs="Arial"/>
          <w:szCs w:val="24"/>
        </w:rPr>
        <w:t xml:space="preserve">ым </w:t>
      </w:r>
      <w:r w:rsidRPr="00A65C12">
        <w:rPr>
          <w:rFonts w:ascii="Arial" w:hAnsi="Arial" w:cs="Arial"/>
          <w:szCs w:val="24"/>
        </w:rPr>
        <w:t>кодекс</w:t>
      </w:r>
      <w:r w:rsidR="004623C2" w:rsidRPr="00A65C12">
        <w:rPr>
          <w:rFonts w:ascii="Arial" w:hAnsi="Arial" w:cs="Arial"/>
          <w:szCs w:val="24"/>
        </w:rPr>
        <w:t>ом</w:t>
      </w:r>
      <w:r w:rsidRPr="00A65C12">
        <w:rPr>
          <w:rFonts w:ascii="Arial" w:hAnsi="Arial" w:cs="Arial"/>
          <w:szCs w:val="24"/>
        </w:rPr>
        <w:t xml:space="preserve"> Российской Федерации, </w:t>
      </w:r>
      <w:r w:rsidR="004623C2" w:rsidRPr="00A65C12">
        <w:rPr>
          <w:rFonts w:ascii="Arial" w:hAnsi="Arial" w:cs="Arial"/>
          <w:szCs w:val="24"/>
        </w:rPr>
        <w:t>Ф</w:t>
      </w:r>
      <w:r w:rsidRPr="00A65C12">
        <w:rPr>
          <w:rFonts w:ascii="Arial" w:hAnsi="Arial" w:cs="Arial"/>
          <w:szCs w:val="24"/>
        </w:rPr>
        <w:t>едеральн</w:t>
      </w:r>
      <w:r w:rsidR="004623C2" w:rsidRPr="00A65C12">
        <w:rPr>
          <w:rFonts w:ascii="Arial" w:hAnsi="Arial" w:cs="Arial"/>
          <w:szCs w:val="24"/>
        </w:rPr>
        <w:t>ыми</w:t>
      </w:r>
      <w:r w:rsidRPr="00A65C12">
        <w:rPr>
          <w:rFonts w:ascii="Arial" w:hAnsi="Arial" w:cs="Arial"/>
          <w:szCs w:val="24"/>
        </w:rPr>
        <w:t xml:space="preserve"> закон</w:t>
      </w:r>
      <w:r w:rsidR="004623C2" w:rsidRPr="00A65C12">
        <w:rPr>
          <w:rFonts w:ascii="Arial" w:hAnsi="Arial" w:cs="Arial"/>
          <w:szCs w:val="24"/>
        </w:rPr>
        <w:t>ами</w:t>
      </w:r>
      <w:r w:rsidRPr="00A65C12">
        <w:rPr>
          <w:rFonts w:ascii="Arial" w:hAnsi="Arial" w:cs="Arial"/>
          <w:szCs w:val="24"/>
        </w:rPr>
        <w:t xml:space="preserve"> от 03.07.2016 № 361-ФЗ   «О внесении изменений в отдельные законодательные акты Российской Федерации и признании утратившими силу отдельных законодательных актов (положений законодательных актов) Российской Федерации», от 29.07.2017 № 217-ФЗ  </w:t>
      </w:r>
      <w:r w:rsidRPr="00A65C12">
        <w:rPr>
          <w:rFonts w:ascii="Arial" w:hAnsi="Arial" w:cs="Arial"/>
          <w:bCs/>
          <w:kern w:val="36"/>
          <w:szCs w:val="24"/>
        </w:rPr>
        <w:t>"О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bookmarkStart w:id="1" w:name="dst100005"/>
      <w:bookmarkEnd w:id="1"/>
      <w:r w:rsidRPr="00A65C12">
        <w:rPr>
          <w:rFonts w:ascii="Arial" w:hAnsi="Arial" w:cs="Arial"/>
          <w:bCs/>
          <w:kern w:val="36"/>
          <w:szCs w:val="24"/>
        </w:rPr>
        <w:t xml:space="preserve">», </w:t>
      </w:r>
      <w:r w:rsidRPr="00A65C12">
        <w:rPr>
          <w:rFonts w:ascii="Arial" w:hAnsi="Arial" w:cs="Arial"/>
          <w:szCs w:val="24"/>
          <w:lang w:eastAsia="en-US"/>
        </w:rPr>
        <w:t xml:space="preserve">администрация Нижнепенского сельского поселения </w:t>
      </w:r>
      <w:r w:rsidR="00807758" w:rsidRPr="00A65C12">
        <w:rPr>
          <w:rFonts w:ascii="Arial" w:hAnsi="Arial" w:cs="Arial"/>
          <w:b/>
          <w:szCs w:val="24"/>
          <w:lang w:eastAsia="en-US"/>
        </w:rPr>
        <w:t xml:space="preserve">п о с т а н о в </w:t>
      </w:r>
      <w:r w:rsidRPr="00A65C12">
        <w:rPr>
          <w:rFonts w:ascii="Arial" w:hAnsi="Arial" w:cs="Arial"/>
          <w:b/>
          <w:szCs w:val="24"/>
          <w:lang w:eastAsia="en-US"/>
        </w:rPr>
        <w:t>л я е т:</w:t>
      </w:r>
    </w:p>
    <w:p w:rsidR="00144ED1" w:rsidRPr="00A65C12" w:rsidRDefault="00144ED1" w:rsidP="00B640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65C12">
        <w:rPr>
          <w:rFonts w:ascii="Arial" w:hAnsi="Arial" w:cs="Arial"/>
          <w:sz w:val="24"/>
          <w:szCs w:val="24"/>
          <w:lang w:eastAsia="en-US"/>
        </w:rPr>
        <w:t>1</w:t>
      </w:r>
      <w:r w:rsidR="004F1096" w:rsidRPr="00A65C12">
        <w:rPr>
          <w:rFonts w:ascii="Arial" w:hAnsi="Arial" w:cs="Arial"/>
          <w:sz w:val="24"/>
          <w:szCs w:val="24"/>
          <w:lang w:eastAsia="en-US"/>
        </w:rPr>
        <w:t xml:space="preserve">. </w:t>
      </w:r>
      <w:r w:rsidRPr="00A65C12">
        <w:rPr>
          <w:rFonts w:ascii="Arial" w:hAnsi="Arial" w:cs="Arial"/>
          <w:sz w:val="24"/>
          <w:szCs w:val="24"/>
          <w:lang w:eastAsia="en-US"/>
        </w:rPr>
        <w:t>В п</w:t>
      </w:r>
      <w:r w:rsidR="004F1096" w:rsidRPr="00A65C12">
        <w:rPr>
          <w:rFonts w:ascii="Arial" w:hAnsi="Arial" w:cs="Arial"/>
          <w:sz w:val="24"/>
          <w:szCs w:val="24"/>
          <w:lang w:eastAsia="en-US"/>
        </w:rPr>
        <w:t>одпункт</w:t>
      </w:r>
      <w:r w:rsidRPr="00A65C12">
        <w:rPr>
          <w:rFonts w:ascii="Arial" w:hAnsi="Arial" w:cs="Arial"/>
          <w:sz w:val="24"/>
          <w:szCs w:val="24"/>
          <w:lang w:eastAsia="en-US"/>
        </w:rPr>
        <w:t>е</w:t>
      </w:r>
      <w:r w:rsidR="004F1096" w:rsidRPr="00A65C12">
        <w:rPr>
          <w:rFonts w:ascii="Arial" w:hAnsi="Arial" w:cs="Arial"/>
          <w:sz w:val="24"/>
          <w:szCs w:val="24"/>
          <w:lang w:eastAsia="en-US"/>
        </w:rPr>
        <w:t xml:space="preserve"> 3 пункта 2.6. Административного регламента «Выдача</w:t>
      </w:r>
      <w:r w:rsidRPr="00A65C12">
        <w:rPr>
          <w:rFonts w:ascii="Arial" w:hAnsi="Arial" w:cs="Arial"/>
          <w:sz w:val="24"/>
          <w:szCs w:val="24"/>
          <w:lang w:eastAsia="en-US"/>
        </w:rPr>
        <w:t xml:space="preserve"> </w:t>
      </w:r>
      <w:r w:rsidR="004F1096" w:rsidRPr="00A65C12">
        <w:rPr>
          <w:rFonts w:ascii="Arial" w:hAnsi="Arial" w:cs="Arial"/>
          <w:sz w:val="24"/>
          <w:szCs w:val="24"/>
          <w:lang w:eastAsia="en-US"/>
        </w:rPr>
        <w:t xml:space="preserve">разрешения на использование земель или земельных участков, находящиеся в муниципальной собственности Нижнепенского сельского поселения Ракитянского района без предоставления земельного участка и установления сервитута» (приложение № 1) </w:t>
      </w:r>
      <w:r w:rsidRPr="00A65C12">
        <w:rPr>
          <w:rFonts w:ascii="Arial" w:hAnsi="Arial" w:cs="Arial"/>
          <w:sz w:val="24"/>
          <w:szCs w:val="24"/>
          <w:lang w:eastAsia="en-US"/>
        </w:rPr>
        <w:t>слова «</w:t>
      </w:r>
      <w:r w:rsidRPr="00A65C12">
        <w:rPr>
          <w:rFonts w:ascii="Arial" w:hAnsi="Arial" w:cs="Arial"/>
          <w:sz w:val="24"/>
          <w:szCs w:val="24"/>
        </w:rPr>
        <w:t>государственного кадастра недвижимости»</w:t>
      </w:r>
      <w:r w:rsidRPr="00A65C12">
        <w:rPr>
          <w:rFonts w:ascii="Arial" w:hAnsi="Arial" w:cs="Arial"/>
          <w:sz w:val="24"/>
          <w:szCs w:val="24"/>
          <w:lang w:eastAsia="en-US"/>
        </w:rPr>
        <w:t xml:space="preserve"> заменить на слова «</w:t>
      </w:r>
      <w:r w:rsidR="004F1096" w:rsidRPr="00A65C12">
        <w:rPr>
          <w:rFonts w:ascii="Arial" w:hAnsi="Arial" w:cs="Arial"/>
          <w:sz w:val="24"/>
          <w:szCs w:val="24"/>
        </w:rPr>
        <w:t>Единого государ</w:t>
      </w:r>
      <w:r w:rsidRPr="00A65C12">
        <w:rPr>
          <w:rFonts w:ascii="Arial" w:hAnsi="Arial" w:cs="Arial"/>
          <w:sz w:val="24"/>
          <w:szCs w:val="24"/>
        </w:rPr>
        <w:t>ственного реестра недвижимости»;</w:t>
      </w:r>
    </w:p>
    <w:p w:rsidR="00144ED1" w:rsidRPr="00A65C12" w:rsidRDefault="004F1096" w:rsidP="00B640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65C12">
        <w:rPr>
          <w:rFonts w:ascii="Arial" w:hAnsi="Arial" w:cs="Arial"/>
          <w:sz w:val="24"/>
          <w:szCs w:val="24"/>
        </w:rPr>
        <w:t xml:space="preserve">- подпункт 1 п. 2.6.5. </w:t>
      </w:r>
      <w:r w:rsidR="00144ED1" w:rsidRPr="00A65C12">
        <w:rPr>
          <w:rFonts w:ascii="Arial" w:hAnsi="Arial" w:cs="Arial"/>
          <w:sz w:val="24"/>
          <w:szCs w:val="24"/>
        </w:rPr>
        <w:t>изложить в следующей редакции «</w:t>
      </w:r>
      <w:r w:rsidR="00144ED1" w:rsidRPr="00A65C12">
        <w:rPr>
          <w:rFonts w:ascii="Arial" w:eastAsiaTheme="minorHAnsi" w:hAnsi="Arial" w:cs="Arial"/>
          <w:sz w:val="24"/>
          <w:szCs w:val="24"/>
          <w:lang w:eastAsia="en-US"/>
        </w:rPr>
        <w:t>выписка из Единого государственного реестра недвижимости об объекте недвижимости»</w:t>
      </w:r>
    </w:p>
    <w:p w:rsidR="00B6404F" w:rsidRPr="00A65C12" w:rsidRDefault="004F1096" w:rsidP="00B6404F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A65C12">
        <w:rPr>
          <w:rFonts w:ascii="Arial" w:hAnsi="Arial" w:cs="Arial"/>
          <w:sz w:val="24"/>
          <w:szCs w:val="24"/>
        </w:rPr>
        <w:t xml:space="preserve">- подпункт 2 </w:t>
      </w:r>
      <w:r w:rsidR="00144ED1" w:rsidRPr="00A65C12">
        <w:rPr>
          <w:rFonts w:ascii="Arial" w:hAnsi="Arial" w:cs="Arial"/>
          <w:sz w:val="24"/>
          <w:szCs w:val="24"/>
        </w:rPr>
        <w:t xml:space="preserve">пункта 2.6.5. </w:t>
      </w:r>
      <w:r w:rsidRPr="00A65C12">
        <w:rPr>
          <w:rFonts w:ascii="Arial" w:hAnsi="Arial" w:cs="Arial"/>
          <w:sz w:val="24"/>
          <w:szCs w:val="24"/>
        </w:rPr>
        <w:t>признать</w:t>
      </w:r>
      <w:r w:rsidR="00144ED1" w:rsidRPr="00A65C12">
        <w:rPr>
          <w:rFonts w:ascii="Arial" w:hAnsi="Arial" w:cs="Arial"/>
          <w:sz w:val="24"/>
          <w:szCs w:val="24"/>
        </w:rPr>
        <w:t xml:space="preserve"> </w:t>
      </w:r>
      <w:r w:rsidRPr="00A65C12">
        <w:rPr>
          <w:rFonts w:ascii="Arial" w:hAnsi="Arial" w:cs="Arial"/>
          <w:sz w:val="24"/>
          <w:szCs w:val="24"/>
        </w:rPr>
        <w:t>утратившим силу</w:t>
      </w:r>
      <w:r w:rsidR="004623C2" w:rsidRPr="00A65C12">
        <w:rPr>
          <w:rFonts w:ascii="Arial" w:hAnsi="Arial" w:cs="Arial"/>
          <w:sz w:val="24"/>
          <w:szCs w:val="24"/>
        </w:rPr>
        <w:t>;</w:t>
      </w:r>
    </w:p>
    <w:p w:rsidR="004623C2" w:rsidRPr="00A65C12" w:rsidRDefault="004623C2" w:rsidP="004623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C12">
        <w:rPr>
          <w:rFonts w:ascii="Arial" w:hAnsi="Arial" w:cs="Arial"/>
          <w:sz w:val="24"/>
          <w:szCs w:val="24"/>
        </w:rPr>
        <w:t>- в пункте 2.6.11 слова «ЕГРП» заменить на слова «ЕГРН»;</w:t>
      </w:r>
    </w:p>
    <w:p w:rsidR="004F1096" w:rsidRPr="00A65C12" w:rsidRDefault="00B6404F" w:rsidP="004623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C12">
        <w:rPr>
          <w:rFonts w:ascii="Arial" w:hAnsi="Arial" w:cs="Arial"/>
          <w:sz w:val="24"/>
          <w:szCs w:val="24"/>
        </w:rPr>
        <w:t xml:space="preserve">2. </w:t>
      </w:r>
      <w:r w:rsidR="004F1096" w:rsidRPr="00A65C12">
        <w:rPr>
          <w:rFonts w:ascii="Arial" w:hAnsi="Arial" w:cs="Arial"/>
          <w:sz w:val="24"/>
          <w:szCs w:val="24"/>
          <w:lang w:eastAsia="en-US"/>
        </w:rPr>
        <w:t>В пункт</w:t>
      </w:r>
      <w:r w:rsidRPr="00A65C12">
        <w:rPr>
          <w:rFonts w:ascii="Arial" w:hAnsi="Arial" w:cs="Arial"/>
          <w:sz w:val="24"/>
          <w:szCs w:val="24"/>
          <w:lang w:eastAsia="en-US"/>
        </w:rPr>
        <w:t>е</w:t>
      </w:r>
      <w:r w:rsidR="004F1096" w:rsidRPr="00A65C12">
        <w:rPr>
          <w:rFonts w:ascii="Arial" w:hAnsi="Arial" w:cs="Arial"/>
          <w:sz w:val="24"/>
          <w:szCs w:val="24"/>
          <w:lang w:eastAsia="en-US"/>
        </w:rPr>
        <w:t xml:space="preserve"> 2.6.2. Административного регламента «Заключение</w:t>
      </w:r>
      <w:r w:rsidRPr="00A65C12">
        <w:rPr>
          <w:rFonts w:ascii="Arial" w:hAnsi="Arial" w:cs="Arial"/>
          <w:sz w:val="24"/>
          <w:szCs w:val="24"/>
        </w:rPr>
        <w:t xml:space="preserve"> </w:t>
      </w:r>
      <w:r w:rsidR="004F1096" w:rsidRPr="00A65C12">
        <w:rPr>
          <w:rFonts w:ascii="Arial" w:hAnsi="Arial" w:cs="Arial"/>
          <w:sz w:val="24"/>
          <w:szCs w:val="24"/>
          <w:lang w:eastAsia="en-US"/>
        </w:rPr>
        <w:t xml:space="preserve">соглашения о перераспределении земель и (или) земельных участков, находящиеся в муниципальной собственности Нижнепенского сельского поселения Ракитянского района и земельных участков, находящихся в частной собственности на территории Нижнепенского сельского поселения Ракитянского района» (приложение № 2) </w:t>
      </w:r>
      <w:r w:rsidRPr="00A65C12">
        <w:rPr>
          <w:rFonts w:ascii="Arial" w:hAnsi="Arial" w:cs="Arial"/>
          <w:sz w:val="24"/>
          <w:szCs w:val="24"/>
          <w:lang w:eastAsia="en-US"/>
        </w:rPr>
        <w:t>слова «</w:t>
      </w:r>
      <w:r w:rsidRPr="00A65C12">
        <w:rPr>
          <w:rFonts w:ascii="Arial" w:hAnsi="Arial" w:cs="Arial"/>
          <w:sz w:val="24"/>
          <w:szCs w:val="24"/>
        </w:rPr>
        <w:t>Едином государственном реестре прав на недвижимое имущество и сделок с ним» заменить на слова «</w:t>
      </w:r>
      <w:r w:rsidRPr="00A65C12">
        <w:rPr>
          <w:rFonts w:ascii="Arial" w:hAnsi="Arial" w:cs="Arial"/>
          <w:bCs/>
          <w:iCs/>
          <w:sz w:val="24"/>
          <w:szCs w:val="24"/>
        </w:rPr>
        <w:t>Едином государственном реестре недвижимости»</w:t>
      </w:r>
      <w:r w:rsidRPr="00A65C12">
        <w:rPr>
          <w:rFonts w:ascii="Arial" w:hAnsi="Arial" w:cs="Arial"/>
          <w:sz w:val="24"/>
          <w:szCs w:val="24"/>
          <w:lang w:eastAsia="en-US"/>
        </w:rPr>
        <w:t>;</w:t>
      </w:r>
    </w:p>
    <w:p w:rsidR="00E53A61" w:rsidRPr="00A65C12" w:rsidRDefault="00E53A61" w:rsidP="004623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65C12">
        <w:rPr>
          <w:rFonts w:ascii="Arial" w:hAnsi="Arial" w:cs="Arial"/>
          <w:sz w:val="24"/>
          <w:szCs w:val="24"/>
          <w:lang w:eastAsia="en-US"/>
        </w:rPr>
        <w:t>- в пункте 2.6.5 слова «ЕГРП» заменить на слова «ЕГРН»; слова «</w:t>
      </w:r>
      <w:r w:rsidRPr="00A65C12">
        <w:rPr>
          <w:rFonts w:ascii="Arial" w:hAnsi="Arial" w:cs="Arial"/>
          <w:sz w:val="24"/>
          <w:szCs w:val="24"/>
        </w:rPr>
        <w:t xml:space="preserve">Федеральный закон «О государственном кадастре недвижимости» заменить на слова «Федеральный </w:t>
      </w:r>
      <w:hyperlink r:id="rId7" w:history="1">
        <w:r w:rsidRPr="00A65C12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</w:t>
        </w:r>
      </w:hyperlink>
      <w:r w:rsidRPr="00A65C12">
        <w:rPr>
          <w:rFonts w:ascii="Arial" w:hAnsi="Arial" w:cs="Arial"/>
          <w:sz w:val="24"/>
          <w:szCs w:val="24"/>
        </w:rPr>
        <w:t xml:space="preserve"> «О государственной регистрации недвижимости»</w:t>
      </w:r>
    </w:p>
    <w:p w:rsidR="00B6404F" w:rsidRPr="00A65C12" w:rsidRDefault="00B6404F" w:rsidP="004623C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C12">
        <w:rPr>
          <w:rFonts w:ascii="Arial" w:hAnsi="Arial" w:cs="Arial"/>
          <w:sz w:val="24"/>
          <w:szCs w:val="24"/>
        </w:rPr>
        <w:t>- в подпункте 10 пункта 2.8.1 слова «</w:t>
      </w:r>
      <w:hyperlink r:id="rId8" w:history="1">
        <w:r w:rsidRPr="00A65C12">
          <w:rPr>
            <w:rStyle w:val="a6"/>
            <w:rFonts w:ascii="Arial" w:hAnsi="Arial" w:cs="Arial"/>
            <w:color w:val="auto"/>
            <w:sz w:val="24"/>
            <w:szCs w:val="24"/>
          </w:rPr>
          <w:t>Федеральным законом</w:t>
        </w:r>
      </w:hyperlink>
      <w:r w:rsidRPr="00A65C12">
        <w:rPr>
          <w:rFonts w:ascii="Arial" w:hAnsi="Arial" w:cs="Arial"/>
          <w:sz w:val="24"/>
          <w:szCs w:val="24"/>
        </w:rPr>
        <w:t xml:space="preserve"> «О государственном кадастре недвижимости» заменить на слова «Федеральным </w:t>
      </w:r>
      <w:hyperlink r:id="rId9" w:history="1">
        <w:r w:rsidRPr="00A65C12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A65C12">
        <w:rPr>
          <w:rFonts w:ascii="Arial" w:hAnsi="Arial" w:cs="Arial"/>
          <w:sz w:val="24"/>
          <w:szCs w:val="24"/>
        </w:rPr>
        <w:t xml:space="preserve"> «О государственной регистрации недвижимости»;</w:t>
      </w:r>
    </w:p>
    <w:p w:rsidR="00B6404F" w:rsidRPr="00A65C12" w:rsidRDefault="00B6404F" w:rsidP="00B640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65C12">
        <w:rPr>
          <w:rFonts w:ascii="Arial" w:hAnsi="Arial" w:cs="Arial"/>
          <w:sz w:val="24"/>
          <w:szCs w:val="24"/>
        </w:rPr>
        <w:t xml:space="preserve">3. Подпункт 5 п. 2.6 Административного регламента «Предварительное согласование предоставления земельного участка, находящегося в муниципальной собственности на территории Нижнепенского сельского поселения муниципального </w:t>
      </w:r>
      <w:r w:rsidRPr="00A65C12">
        <w:rPr>
          <w:rFonts w:ascii="Arial" w:hAnsi="Arial" w:cs="Arial"/>
          <w:sz w:val="24"/>
          <w:szCs w:val="24"/>
        </w:rPr>
        <w:lastRenderedPageBreak/>
        <w:t>района «Ракитянский район» Белгородской области» (приложение №4) изложить в следующей редакции:</w:t>
      </w:r>
    </w:p>
    <w:p w:rsidR="00B6404F" w:rsidRPr="00A65C12" w:rsidRDefault="00B6404F" w:rsidP="00B6404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65C12">
        <w:rPr>
          <w:rFonts w:ascii="Arial" w:hAnsi="Arial" w:cs="Arial"/>
          <w:sz w:val="24"/>
          <w:szCs w:val="24"/>
        </w:rPr>
        <w:t>«</w:t>
      </w:r>
      <w:r w:rsidRPr="00A65C12">
        <w:rPr>
          <w:rFonts w:ascii="Arial" w:eastAsiaTheme="minorHAnsi" w:hAnsi="Arial" w:cs="Arial"/>
          <w:sz w:val="24"/>
          <w:szCs w:val="24"/>
          <w:lang w:eastAsia="en-US"/>
        </w:rPr>
        <w:t>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товариществу»;</w:t>
      </w:r>
    </w:p>
    <w:p w:rsidR="00B6404F" w:rsidRPr="00A65C12" w:rsidRDefault="00B6404F" w:rsidP="00B6404F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65C12">
        <w:rPr>
          <w:rFonts w:ascii="Arial" w:eastAsiaTheme="minorHAnsi" w:hAnsi="Arial" w:cs="Arial"/>
          <w:sz w:val="24"/>
          <w:szCs w:val="24"/>
          <w:lang w:eastAsia="en-US"/>
        </w:rPr>
        <w:t xml:space="preserve">- в </w:t>
      </w:r>
      <w:proofErr w:type="spellStart"/>
      <w:r w:rsidRPr="00A65C12">
        <w:rPr>
          <w:rFonts w:ascii="Arial" w:eastAsiaTheme="minorHAnsi" w:hAnsi="Arial" w:cs="Arial"/>
          <w:sz w:val="24"/>
          <w:szCs w:val="24"/>
          <w:lang w:eastAsia="en-US"/>
        </w:rPr>
        <w:t>абз</w:t>
      </w:r>
      <w:proofErr w:type="spellEnd"/>
      <w:r w:rsidRPr="00A65C12">
        <w:rPr>
          <w:rFonts w:ascii="Arial" w:eastAsiaTheme="minorHAnsi" w:hAnsi="Arial" w:cs="Arial"/>
          <w:sz w:val="24"/>
          <w:szCs w:val="24"/>
          <w:lang w:eastAsia="en-US"/>
        </w:rPr>
        <w:t>. 5 пункта 2.6.2 слова «</w:t>
      </w:r>
      <w:r w:rsidRPr="00A65C12">
        <w:rPr>
          <w:rFonts w:ascii="Arial" w:hAnsi="Arial" w:cs="Arial"/>
          <w:sz w:val="24"/>
          <w:szCs w:val="24"/>
        </w:rPr>
        <w:t xml:space="preserve">Федеральным </w:t>
      </w:r>
      <w:hyperlink r:id="rId10" w:tooltip="Федеральный закон от 24.07.2007 N 221-ФЗ (ред. от 29.12.2014) &quot;О государственном кадастре недвижимости&quot;{КонсультантПлюс}" w:history="1">
        <w:r w:rsidRPr="00A65C12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A65C12">
        <w:rPr>
          <w:rFonts w:ascii="Arial" w:hAnsi="Arial" w:cs="Arial"/>
          <w:sz w:val="24"/>
          <w:szCs w:val="24"/>
        </w:rPr>
        <w:t xml:space="preserve"> «О государственном кадастре недвижимости» заменить на слова «</w:t>
      </w:r>
      <w:r w:rsidRPr="00A65C12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Федеральным </w:t>
      </w:r>
      <w:hyperlink r:id="rId11" w:history="1">
        <w:r w:rsidRPr="00A65C12">
          <w:rPr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Pr="00A65C12">
        <w:rPr>
          <w:rFonts w:ascii="Arial" w:eastAsiaTheme="minorHAnsi" w:hAnsi="Arial" w:cs="Arial"/>
          <w:sz w:val="24"/>
          <w:szCs w:val="24"/>
          <w:lang w:eastAsia="en-US"/>
        </w:rPr>
        <w:t xml:space="preserve"> «О государственной регистрации недвижимости»;</w:t>
      </w:r>
    </w:p>
    <w:p w:rsidR="009B131C" w:rsidRPr="00A65C12" w:rsidRDefault="00B6404F" w:rsidP="009B131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65C12">
        <w:rPr>
          <w:rFonts w:ascii="Arial" w:eastAsiaTheme="minorHAnsi" w:hAnsi="Arial" w:cs="Arial"/>
          <w:sz w:val="24"/>
          <w:szCs w:val="24"/>
          <w:lang w:eastAsia="en-US"/>
        </w:rPr>
        <w:t xml:space="preserve">- в </w:t>
      </w:r>
      <w:proofErr w:type="spellStart"/>
      <w:r w:rsidRPr="00A65C12">
        <w:rPr>
          <w:rFonts w:ascii="Arial" w:eastAsiaTheme="minorHAnsi" w:hAnsi="Arial" w:cs="Arial"/>
          <w:sz w:val="24"/>
          <w:szCs w:val="24"/>
          <w:lang w:eastAsia="en-US"/>
        </w:rPr>
        <w:t>абз</w:t>
      </w:r>
      <w:proofErr w:type="spellEnd"/>
      <w:r w:rsidRPr="00A65C12">
        <w:rPr>
          <w:rFonts w:ascii="Arial" w:eastAsiaTheme="minorHAnsi" w:hAnsi="Arial" w:cs="Arial"/>
          <w:sz w:val="24"/>
          <w:szCs w:val="24"/>
          <w:lang w:eastAsia="en-US"/>
        </w:rPr>
        <w:t>. 9 пункта 2.6.2 слова «</w:t>
      </w:r>
      <w:r w:rsidRPr="00A65C12">
        <w:rPr>
          <w:rStyle w:val="blk"/>
          <w:rFonts w:ascii="Arial" w:hAnsi="Arial" w:cs="Arial"/>
          <w:sz w:val="24"/>
          <w:szCs w:val="24"/>
        </w:rPr>
        <w:t>государственный кадастр недвижимости» заменить на слова «</w:t>
      </w:r>
      <w:r w:rsidRPr="00A65C12">
        <w:rPr>
          <w:rFonts w:ascii="Arial" w:eastAsiaTheme="minorHAnsi" w:hAnsi="Arial" w:cs="Arial"/>
          <w:sz w:val="24"/>
          <w:szCs w:val="24"/>
          <w:lang w:eastAsia="en-US"/>
        </w:rPr>
        <w:t>Единый государственный реестр недвижимости»;</w:t>
      </w:r>
    </w:p>
    <w:p w:rsidR="009B131C" w:rsidRPr="00A65C12" w:rsidRDefault="009B131C" w:rsidP="009B131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65C12">
        <w:rPr>
          <w:rFonts w:ascii="Arial" w:eastAsiaTheme="minorHAnsi" w:hAnsi="Arial" w:cs="Arial"/>
          <w:sz w:val="24"/>
          <w:szCs w:val="24"/>
          <w:lang w:eastAsia="en-US"/>
        </w:rPr>
        <w:t>- в подпункте 3 пункта 2.8.3 цифры «15» заменить цифрами «14.1»;</w:t>
      </w:r>
    </w:p>
    <w:p w:rsidR="00E53A61" w:rsidRPr="00A65C12" w:rsidRDefault="009B131C" w:rsidP="00E53A6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65C12">
        <w:rPr>
          <w:rFonts w:ascii="Arial" w:eastAsiaTheme="minorHAnsi" w:hAnsi="Arial" w:cs="Arial"/>
          <w:sz w:val="24"/>
          <w:szCs w:val="24"/>
          <w:lang w:eastAsia="en-US"/>
        </w:rPr>
        <w:t>- в подпункте 4 пункта 2.8.3 слова «</w:t>
      </w:r>
      <w:r w:rsidRPr="00A65C12">
        <w:rPr>
          <w:rFonts w:ascii="Arial" w:hAnsi="Arial" w:cs="Arial"/>
          <w:sz w:val="24"/>
          <w:szCs w:val="24"/>
        </w:rPr>
        <w:t xml:space="preserve">Федеральным </w:t>
      </w:r>
      <w:hyperlink r:id="rId12" w:tooltip="Федеральный закон от 24.07.2007 N 221-ФЗ (ред. от 29.12.2014) &quot;О государственном кадастре недвижимости&quot;{КонсультантПлюс}" w:history="1">
        <w:r w:rsidRPr="00A65C12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законом</w:t>
        </w:r>
      </w:hyperlink>
      <w:r w:rsidRPr="00A65C12">
        <w:rPr>
          <w:rFonts w:ascii="Arial" w:hAnsi="Arial" w:cs="Arial"/>
          <w:sz w:val="24"/>
          <w:szCs w:val="24"/>
        </w:rPr>
        <w:t xml:space="preserve"> «О государственном кадастре недвижимости» заменить на слова «</w:t>
      </w:r>
      <w:r w:rsidRPr="00A65C12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Федеральным </w:t>
      </w:r>
      <w:hyperlink r:id="rId13" w:history="1">
        <w:r w:rsidRPr="00A65C12">
          <w:rPr>
            <w:rFonts w:ascii="Arial" w:eastAsiaTheme="minorHAnsi" w:hAnsi="Arial" w:cs="Arial"/>
            <w:sz w:val="24"/>
            <w:szCs w:val="24"/>
            <w:lang w:eastAsia="en-US"/>
          </w:rPr>
          <w:t>законом</w:t>
        </w:r>
      </w:hyperlink>
      <w:r w:rsidRPr="00A65C12">
        <w:rPr>
          <w:rFonts w:ascii="Arial" w:eastAsiaTheme="minorHAnsi" w:hAnsi="Arial" w:cs="Arial"/>
          <w:sz w:val="24"/>
          <w:szCs w:val="24"/>
          <w:lang w:eastAsia="en-US"/>
        </w:rPr>
        <w:t xml:space="preserve"> «О государственной регистрации недвижимости»</w:t>
      </w:r>
      <w:r w:rsidR="00E53A61" w:rsidRPr="00A65C12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E53A61" w:rsidRPr="00A65C12" w:rsidRDefault="00E53A61" w:rsidP="00E53A6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65C12">
        <w:rPr>
          <w:rFonts w:ascii="Arial" w:eastAsiaTheme="minorHAnsi" w:hAnsi="Arial" w:cs="Arial"/>
          <w:sz w:val="24"/>
          <w:szCs w:val="24"/>
          <w:lang w:eastAsia="en-US"/>
        </w:rPr>
        <w:t xml:space="preserve">- в пункте 3.5.3 слова </w:t>
      </w:r>
      <w:r w:rsidRPr="00A65C12">
        <w:rPr>
          <w:rFonts w:ascii="Arial" w:hAnsi="Arial" w:cs="Arial"/>
          <w:sz w:val="24"/>
          <w:szCs w:val="24"/>
        </w:rPr>
        <w:t>«государственный кадастр недвижимости» заменить на слова «</w:t>
      </w:r>
      <w:r w:rsidRPr="00A65C12">
        <w:rPr>
          <w:rFonts w:ascii="Arial" w:eastAsiaTheme="minorHAnsi" w:hAnsi="Arial" w:cs="Arial"/>
          <w:sz w:val="24"/>
          <w:szCs w:val="24"/>
          <w:lang w:eastAsia="en-US"/>
        </w:rPr>
        <w:t>Единый государственный реестр недвижимости»</w:t>
      </w:r>
    </w:p>
    <w:p w:rsidR="004623C2" w:rsidRPr="00A65C12" w:rsidRDefault="009B131C" w:rsidP="009B131C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65C12">
        <w:rPr>
          <w:rFonts w:ascii="Arial" w:hAnsi="Arial" w:cs="Arial"/>
          <w:sz w:val="24"/>
          <w:szCs w:val="24"/>
          <w:lang w:eastAsia="en-US"/>
        </w:rPr>
        <w:t xml:space="preserve">4. </w:t>
      </w:r>
      <w:r w:rsidR="004623C2" w:rsidRPr="00A65C12">
        <w:rPr>
          <w:rFonts w:ascii="Arial" w:hAnsi="Arial" w:cs="Arial"/>
          <w:sz w:val="24"/>
          <w:szCs w:val="24"/>
          <w:lang w:eastAsia="en-US"/>
        </w:rPr>
        <w:t>В пункте 2.6.10 Административного регламента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Нижнепенского сельского поселения Ракитянского района без проведения торгов» (приложение № 5) слова «ЕГРП» заменить на слова «ЕГРН»;</w:t>
      </w:r>
    </w:p>
    <w:p w:rsidR="009B131C" w:rsidRPr="00A65C12" w:rsidRDefault="009B131C" w:rsidP="009B131C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65C12">
        <w:rPr>
          <w:rFonts w:ascii="Arial" w:hAnsi="Arial" w:cs="Arial"/>
          <w:sz w:val="24"/>
          <w:szCs w:val="24"/>
          <w:lang w:eastAsia="en-US"/>
        </w:rPr>
        <w:t>Подпункт</w:t>
      </w:r>
      <w:r w:rsidR="004F1096" w:rsidRPr="00A65C12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A65C12">
        <w:rPr>
          <w:rFonts w:ascii="Arial" w:hAnsi="Arial" w:cs="Arial"/>
          <w:sz w:val="24"/>
          <w:szCs w:val="24"/>
          <w:lang w:eastAsia="en-US"/>
        </w:rPr>
        <w:t xml:space="preserve">5 </w:t>
      </w:r>
      <w:r w:rsidR="004F1096" w:rsidRPr="00A65C12">
        <w:rPr>
          <w:rFonts w:ascii="Arial" w:hAnsi="Arial" w:cs="Arial"/>
          <w:sz w:val="24"/>
          <w:szCs w:val="24"/>
          <w:lang w:eastAsia="en-US"/>
        </w:rPr>
        <w:t>пункта 2.8.3 изложить в следующей редакции:</w:t>
      </w:r>
    </w:p>
    <w:p w:rsidR="009B131C" w:rsidRPr="00A65C12" w:rsidRDefault="004F1096" w:rsidP="009B131C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65C12">
        <w:rPr>
          <w:rFonts w:ascii="Arial" w:hAnsi="Arial" w:cs="Arial"/>
          <w:sz w:val="24"/>
          <w:szCs w:val="24"/>
          <w:lang w:eastAsia="en-US"/>
        </w:rPr>
        <w:t>- «</w:t>
      </w:r>
      <w:r w:rsidR="009B131C" w:rsidRPr="00A65C12">
        <w:rPr>
          <w:rFonts w:ascii="Arial" w:eastAsiaTheme="minorHAnsi" w:hAnsi="Arial" w:cs="Arial"/>
          <w:sz w:val="24"/>
          <w:szCs w:val="24"/>
          <w:lang w:eastAsia="en-US"/>
        </w:rPr>
        <w:t>указанный в заявлении о предоставлении земельного участка земельный участок образован в результате раздела земельного участка, предоставленного садоводческому или огородническому некоммерческому товариществу, за исключением случаев обращения с таким заявлением члена этого товарищества (если такой земельный участок является садовым или огородным) либо собственников земельных участков, расположенных в границах территории ведения гражданами садоводства или огородничества для собственных нужд (если земельный участок является земельным участком общего назначения)»</w:t>
      </w:r>
    </w:p>
    <w:p w:rsidR="003E6CF0" w:rsidRPr="00A65C12" w:rsidRDefault="003E6CF0" w:rsidP="003E6CF0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65C12">
        <w:rPr>
          <w:rFonts w:ascii="Arial" w:hAnsi="Arial" w:cs="Arial"/>
          <w:sz w:val="24"/>
          <w:szCs w:val="24"/>
          <w:lang w:eastAsia="en-US"/>
        </w:rPr>
        <w:t>- дополнить пункт 2.8.3 подпунктом 5.1 следующего содержания:</w:t>
      </w:r>
    </w:p>
    <w:p w:rsidR="003E6CF0" w:rsidRPr="00A65C12" w:rsidRDefault="003E6CF0" w:rsidP="003E6CF0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65C12">
        <w:rPr>
          <w:rFonts w:ascii="Arial" w:hAnsi="Arial" w:cs="Arial"/>
          <w:sz w:val="24"/>
          <w:szCs w:val="24"/>
          <w:lang w:eastAsia="en-US"/>
        </w:rPr>
        <w:t>«</w:t>
      </w:r>
      <w:r w:rsidRPr="00A65C12">
        <w:rPr>
          <w:rFonts w:ascii="Arial" w:eastAsiaTheme="minorHAnsi" w:hAnsi="Arial" w:cs="Arial"/>
          <w:sz w:val="24"/>
          <w:szCs w:val="24"/>
          <w:lang w:eastAsia="en-US"/>
        </w:rPr>
        <w:t>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строительства, за исключением случаев обращения с заявлением члена этой организации либо этой организации, если земельный участок является земельным участком общего пользования этой организации»;</w:t>
      </w:r>
    </w:p>
    <w:p w:rsidR="003E6CF0" w:rsidRPr="00A65C12" w:rsidRDefault="003E6CF0" w:rsidP="003E6CF0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65C12">
        <w:rPr>
          <w:rFonts w:ascii="Arial" w:eastAsiaTheme="minorHAnsi" w:hAnsi="Arial" w:cs="Arial"/>
          <w:sz w:val="24"/>
          <w:szCs w:val="24"/>
          <w:lang w:eastAsia="en-US"/>
        </w:rPr>
        <w:t>- в</w:t>
      </w:r>
      <w:r w:rsidRPr="00A65C12">
        <w:rPr>
          <w:rFonts w:ascii="Arial" w:hAnsi="Arial" w:cs="Arial"/>
          <w:sz w:val="24"/>
          <w:szCs w:val="24"/>
          <w:lang w:eastAsia="en-US"/>
        </w:rPr>
        <w:t xml:space="preserve"> подпункте 15 пункта 2.8.3 исключить слова </w:t>
      </w:r>
      <w:r w:rsidRPr="00A65C12">
        <w:rPr>
          <w:rFonts w:ascii="Arial" w:eastAsiaTheme="minorHAnsi" w:hAnsi="Arial" w:cs="Arial"/>
          <w:sz w:val="24"/>
          <w:szCs w:val="24"/>
          <w:lang w:eastAsia="en-US"/>
        </w:rPr>
        <w:t>«дачного хозяйства» исключить;</w:t>
      </w:r>
    </w:p>
    <w:p w:rsidR="003E6CF0" w:rsidRPr="00A65C12" w:rsidRDefault="003E6CF0" w:rsidP="003E6CF0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65C12">
        <w:rPr>
          <w:rFonts w:ascii="Arial" w:eastAsiaTheme="minorHAnsi" w:hAnsi="Arial" w:cs="Arial"/>
          <w:sz w:val="24"/>
          <w:szCs w:val="24"/>
          <w:lang w:eastAsia="en-US"/>
        </w:rPr>
        <w:t xml:space="preserve">- подпункт 18 пункта 2.8.3 изложить в следующей редакции </w:t>
      </w:r>
    </w:p>
    <w:p w:rsidR="003E6CF0" w:rsidRPr="00A65C12" w:rsidRDefault="003E6CF0" w:rsidP="003E6CF0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65C12">
        <w:rPr>
          <w:rFonts w:ascii="Arial" w:eastAsiaTheme="minorHAnsi" w:hAnsi="Arial" w:cs="Arial"/>
          <w:sz w:val="24"/>
          <w:szCs w:val="24"/>
          <w:lang w:eastAsia="en-US"/>
        </w:rPr>
        <w:t xml:space="preserve">«площадь земельного участка, указанного в заявлении о предоставлении земельного участка садоводческому или огородническому некоммерческому товариществу, превышает предельный размер, установленный </w:t>
      </w:r>
      <w:hyperlink r:id="rId14" w:history="1">
        <w:r w:rsidRPr="00A65C12">
          <w:rPr>
            <w:rFonts w:ascii="Arial" w:eastAsiaTheme="minorHAnsi" w:hAnsi="Arial" w:cs="Arial"/>
            <w:sz w:val="24"/>
            <w:szCs w:val="24"/>
            <w:lang w:eastAsia="en-US"/>
          </w:rPr>
          <w:t>пунктом 6 статьи 39.10</w:t>
        </w:r>
      </w:hyperlink>
      <w:r w:rsidRPr="00A65C12">
        <w:rPr>
          <w:rFonts w:ascii="Arial" w:eastAsiaTheme="minorHAnsi" w:hAnsi="Arial" w:cs="Arial"/>
          <w:sz w:val="24"/>
          <w:szCs w:val="24"/>
          <w:lang w:eastAsia="en-US"/>
        </w:rPr>
        <w:t xml:space="preserve"> ЗК РФ»</w:t>
      </w:r>
    </w:p>
    <w:p w:rsidR="004623C2" w:rsidRPr="00A65C12" w:rsidRDefault="003E6CF0" w:rsidP="004623C2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65C12">
        <w:rPr>
          <w:rFonts w:ascii="Arial" w:eastAsiaTheme="minorHAnsi" w:hAnsi="Arial" w:cs="Arial"/>
          <w:sz w:val="24"/>
          <w:szCs w:val="24"/>
          <w:lang w:eastAsia="en-US"/>
        </w:rPr>
        <w:t>- в подпункте 26 пункта 2.8.3 слова «Федеральным законом «О государственном кадастре недвижимости» заменить на слова «Федеральным законом «О государственной регистрации недвижимости»;</w:t>
      </w:r>
    </w:p>
    <w:p w:rsidR="00E53A61" w:rsidRPr="00A65C12" w:rsidRDefault="00E53A61" w:rsidP="003E6CF0">
      <w:pPr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65C12">
        <w:rPr>
          <w:rFonts w:ascii="Arial" w:eastAsiaTheme="minorHAnsi" w:hAnsi="Arial" w:cs="Arial"/>
          <w:sz w:val="24"/>
          <w:szCs w:val="24"/>
          <w:lang w:eastAsia="en-US"/>
        </w:rPr>
        <w:t xml:space="preserve">5. </w:t>
      </w:r>
      <w:r w:rsidR="004623C2" w:rsidRPr="00A65C12">
        <w:rPr>
          <w:rFonts w:ascii="Arial" w:eastAsiaTheme="minorHAnsi" w:hAnsi="Arial" w:cs="Arial"/>
          <w:sz w:val="24"/>
          <w:szCs w:val="24"/>
          <w:lang w:eastAsia="en-US"/>
        </w:rPr>
        <w:t xml:space="preserve">В пункте 2.6.5 Административного регламента </w:t>
      </w:r>
      <w:r w:rsidR="004623C2" w:rsidRPr="00A65C12">
        <w:rPr>
          <w:rFonts w:ascii="Arial" w:hAnsi="Arial" w:cs="Arial"/>
          <w:bCs/>
          <w:sz w:val="24"/>
          <w:szCs w:val="24"/>
        </w:rPr>
        <w:t>«Прекращение права постоянного (бессрочного) пользования, пожизненного наследуемого владения земельным участком, находящихся в муниципальной собственности Нижнепенского сельского поселения, в случае отказа правообладателя от прав на земельный участок на территории Нижнепенского сельского поселения Ракитянского района» (приложение 7) слова «ЕГРП» заменить на слова «ЕГРН»;</w:t>
      </w:r>
    </w:p>
    <w:p w:rsidR="004623C2" w:rsidRPr="00A65C12" w:rsidRDefault="00E53A61" w:rsidP="00B640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65C12">
        <w:rPr>
          <w:rFonts w:ascii="Arial" w:hAnsi="Arial" w:cs="Arial"/>
          <w:sz w:val="24"/>
          <w:szCs w:val="24"/>
          <w:lang w:eastAsia="en-US"/>
        </w:rPr>
        <w:t>6</w:t>
      </w:r>
      <w:r w:rsidR="004F1096" w:rsidRPr="00A65C12">
        <w:rPr>
          <w:rFonts w:ascii="Arial" w:hAnsi="Arial" w:cs="Arial"/>
          <w:sz w:val="24"/>
          <w:szCs w:val="24"/>
          <w:lang w:eastAsia="en-US"/>
        </w:rPr>
        <w:t xml:space="preserve">. </w:t>
      </w:r>
      <w:r w:rsidR="004623C2" w:rsidRPr="00A65C12">
        <w:rPr>
          <w:rFonts w:ascii="Arial" w:hAnsi="Arial" w:cs="Arial"/>
          <w:sz w:val="24"/>
          <w:szCs w:val="24"/>
          <w:lang w:eastAsia="en-US"/>
        </w:rPr>
        <w:t>В пункте 2.6.2 Административного регламента «Принятие решения о проведении аукциона по продаже земельного участка или аукциона на право заключения договора аренды земельного участка, по инициативе гражданина или юридического лица в предоставлении земельного участка, находящиеся в муниципальной собственности Нижнепенского сельского поселения Ракитянского района» (приложение №8) слова «ЕГРП» заменить на слова «ЕГРН»;</w:t>
      </w:r>
    </w:p>
    <w:p w:rsidR="004623C2" w:rsidRPr="00A65C12" w:rsidRDefault="004623C2" w:rsidP="004623C2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65C12">
        <w:rPr>
          <w:rFonts w:ascii="Arial" w:hAnsi="Arial" w:cs="Arial"/>
          <w:sz w:val="24"/>
          <w:szCs w:val="24"/>
          <w:lang w:eastAsia="en-US"/>
        </w:rPr>
        <w:t>- в подпункте 1 пункта 2.8.1 слова «</w:t>
      </w:r>
      <w:r w:rsidRPr="00A65C12">
        <w:rPr>
          <w:rFonts w:ascii="Arial" w:eastAsia="Calibri" w:hAnsi="Arial" w:cs="Arial"/>
          <w:sz w:val="24"/>
          <w:szCs w:val="24"/>
        </w:rPr>
        <w:t xml:space="preserve">Федерального закона «О государственном кадастре недвижимости» заменить на слова </w:t>
      </w:r>
      <w:r w:rsidRPr="00A65C12">
        <w:rPr>
          <w:rFonts w:ascii="Arial" w:hAnsi="Arial" w:cs="Arial"/>
          <w:sz w:val="24"/>
          <w:szCs w:val="24"/>
        </w:rPr>
        <w:t>«</w:t>
      </w:r>
      <w:r w:rsidRPr="00A65C12">
        <w:rPr>
          <w:rFonts w:ascii="Arial" w:eastAsiaTheme="minorHAnsi" w:hAnsi="Arial" w:cs="Arial"/>
          <w:sz w:val="24"/>
          <w:szCs w:val="24"/>
          <w:lang w:eastAsia="en-US"/>
        </w:rPr>
        <w:t xml:space="preserve">Федерального </w:t>
      </w:r>
      <w:hyperlink r:id="rId15" w:history="1">
        <w:r w:rsidRPr="00A65C12">
          <w:rPr>
            <w:rFonts w:ascii="Arial" w:eastAsiaTheme="minorHAnsi" w:hAnsi="Arial" w:cs="Arial"/>
            <w:sz w:val="24"/>
            <w:szCs w:val="24"/>
            <w:lang w:eastAsia="en-US"/>
          </w:rPr>
          <w:t>закона</w:t>
        </w:r>
      </w:hyperlink>
      <w:r w:rsidRPr="00A65C12">
        <w:rPr>
          <w:rFonts w:ascii="Arial" w:eastAsiaTheme="minorHAnsi" w:hAnsi="Arial" w:cs="Arial"/>
          <w:sz w:val="24"/>
          <w:szCs w:val="24"/>
          <w:lang w:eastAsia="en-US"/>
        </w:rPr>
        <w:t xml:space="preserve"> «О государственной регистрации недвижимости»</w:t>
      </w:r>
      <w:r w:rsidRPr="00A65C12">
        <w:rPr>
          <w:rFonts w:ascii="Arial" w:eastAsia="Calibri" w:hAnsi="Arial" w:cs="Arial"/>
          <w:sz w:val="24"/>
          <w:szCs w:val="24"/>
        </w:rPr>
        <w:t>;</w:t>
      </w:r>
    </w:p>
    <w:p w:rsidR="004623C2" w:rsidRPr="00A65C12" w:rsidRDefault="004623C2" w:rsidP="004623C2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65C12">
        <w:rPr>
          <w:rFonts w:ascii="Arial" w:hAnsi="Arial" w:cs="Arial"/>
          <w:sz w:val="24"/>
          <w:szCs w:val="24"/>
          <w:lang w:eastAsia="en-US"/>
        </w:rPr>
        <w:t>- в подпункте 4 пункта 2.8.1 слова «</w:t>
      </w:r>
      <w:r w:rsidRPr="00A65C12">
        <w:rPr>
          <w:rFonts w:ascii="Arial" w:eastAsiaTheme="minorHAnsi" w:hAnsi="Arial" w:cs="Arial"/>
          <w:sz w:val="24"/>
          <w:szCs w:val="24"/>
          <w:lang w:eastAsia="en-US"/>
        </w:rPr>
        <w:t>или ведения дачного хозяйства» исключить;</w:t>
      </w:r>
    </w:p>
    <w:p w:rsidR="00E53A61" w:rsidRPr="00A65C12" w:rsidRDefault="004623C2" w:rsidP="004623C2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65C12">
        <w:rPr>
          <w:rFonts w:ascii="Arial" w:eastAsia="Calibri" w:hAnsi="Arial" w:cs="Arial"/>
          <w:sz w:val="24"/>
          <w:szCs w:val="24"/>
        </w:rPr>
        <w:t>7</w:t>
      </w:r>
      <w:r w:rsidR="00E53A61" w:rsidRPr="00A65C12">
        <w:rPr>
          <w:rFonts w:ascii="Arial" w:eastAsia="Calibri" w:hAnsi="Arial" w:cs="Arial"/>
          <w:sz w:val="24"/>
          <w:szCs w:val="24"/>
        </w:rPr>
        <w:t>.</w:t>
      </w:r>
      <w:r w:rsidRPr="00A65C12">
        <w:rPr>
          <w:rFonts w:ascii="Arial" w:hAnsi="Arial" w:cs="Arial"/>
          <w:sz w:val="24"/>
          <w:szCs w:val="24"/>
        </w:rPr>
        <w:t xml:space="preserve"> В подпункте 2.6.2 Административного регламента по предоставлению муниципальной услуги «Утверждение схемы расположения земельного участка или земельных участков, находящихся в муниципальной собственности Нижнепенского сельского поселения Ракитянского района, на кадастровом плане территории Нижнепенского сельского поселения Ракитянского района» (приложение №9) слова «ЕГРП» заменить на слова «ЕГРН».</w:t>
      </w:r>
    </w:p>
    <w:p w:rsidR="004F1096" w:rsidRPr="00A65C12" w:rsidRDefault="004623C2" w:rsidP="00B6404F">
      <w:pPr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A65C12">
        <w:rPr>
          <w:rFonts w:ascii="Arial" w:hAnsi="Arial" w:cs="Arial"/>
          <w:sz w:val="24"/>
          <w:szCs w:val="24"/>
          <w:lang w:eastAsia="en-US"/>
        </w:rPr>
        <w:t>8</w:t>
      </w:r>
      <w:r w:rsidR="004F1096" w:rsidRPr="00A65C12">
        <w:rPr>
          <w:rFonts w:ascii="Arial" w:hAnsi="Arial" w:cs="Arial"/>
          <w:sz w:val="24"/>
          <w:szCs w:val="24"/>
          <w:lang w:eastAsia="en-US"/>
        </w:rPr>
        <w:t xml:space="preserve">. Контроль за исполнением настоящего постановления возложить на </w:t>
      </w:r>
      <w:r w:rsidR="002A74D7" w:rsidRPr="00A65C12">
        <w:rPr>
          <w:rFonts w:ascii="Arial" w:hAnsi="Arial" w:cs="Arial"/>
          <w:sz w:val="24"/>
          <w:szCs w:val="24"/>
          <w:lang w:eastAsia="en-US"/>
        </w:rPr>
        <w:t>инженера-землеустроителя администрации сельского поселения Л.Д. Полянскую</w:t>
      </w:r>
      <w:r w:rsidR="004F1096" w:rsidRPr="00A65C12">
        <w:rPr>
          <w:rFonts w:ascii="Arial" w:hAnsi="Arial" w:cs="Arial"/>
          <w:sz w:val="24"/>
          <w:szCs w:val="24"/>
          <w:lang w:eastAsia="en-US"/>
        </w:rPr>
        <w:t>.</w:t>
      </w:r>
    </w:p>
    <w:p w:rsidR="004F1096" w:rsidRPr="00A65C12" w:rsidRDefault="004F1096" w:rsidP="00B6404F">
      <w:pPr>
        <w:jc w:val="both"/>
        <w:rPr>
          <w:rFonts w:ascii="Arial" w:hAnsi="Arial" w:cs="Arial"/>
          <w:sz w:val="24"/>
          <w:szCs w:val="24"/>
          <w:lang w:eastAsia="en-US"/>
        </w:rPr>
      </w:pPr>
    </w:p>
    <w:p w:rsidR="004F1096" w:rsidRPr="00A65C12" w:rsidRDefault="004F1096" w:rsidP="004F1096">
      <w:pPr>
        <w:jc w:val="both"/>
        <w:rPr>
          <w:rFonts w:ascii="Arial" w:hAnsi="Arial" w:cs="Arial"/>
          <w:sz w:val="24"/>
          <w:szCs w:val="24"/>
          <w:lang w:eastAsia="en-US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968"/>
        <w:gridCol w:w="2340"/>
        <w:gridCol w:w="1980"/>
      </w:tblGrid>
      <w:tr w:rsidR="004F1096" w:rsidRPr="00A65C12" w:rsidTr="004F1096">
        <w:trPr>
          <w:trHeight w:val="1720"/>
        </w:trPr>
        <w:tc>
          <w:tcPr>
            <w:tcW w:w="4968" w:type="dxa"/>
          </w:tcPr>
          <w:p w:rsidR="004F1096" w:rsidRPr="00A65C12" w:rsidRDefault="004F1096">
            <w:pPr>
              <w:ind w:left="567" w:firstLine="567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</w:p>
          <w:p w:rsidR="004F1096" w:rsidRPr="00A65C12" w:rsidRDefault="004F1096">
            <w:pPr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A65C12"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  <w:t>Глава администрации   Нижнепенского сельского поселения</w:t>
            </w:r>
          </w:p>
        </w:tc>
        <w:tc>
          <w:tcPr>
            <w:tcW w:w="2340" w:type="dxa"/>
          </w:tcPr>
          <w:p w:rsidR="004F1096" w:rsidRPr="00A65C12" w:rsidRDefault="004F1096">
            <w:pPr>
              <w:ind w:left="567" w:firstLine="567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4F1096" w:rsidRPr="00A65C12" w:rsidRDefault="004F1096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980" w:type="dxa"/>
          </w:tcPr>
          <w:p w:rsidR="004F1096" w:rsidRPr="00A65C12" w:rsidRDefault="004F1096">
            <w:pPr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1096" w:rsidRPr="00A65C12" w:rsidRDefault="004F1096">
            <w:pPr>
              <w:spacing w:after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5C12">
              <w:rPr>
                <w:rFonts w:ascii="Arial" w:hAnsi="Arial" w:cs="Arial"/>
                <w:b/>
                <w:sz w:val="24"/>
                <w:szCs w:val="24"/>
              </w:rPr>
              <w:t xml:space="preserve">    А. Сафонов</w:t>
            </w:r>
          </w:p>
        </w:tc>
      </w:tr>
    </w:tbl>
    <w:p w:rsidR="00B31430" w:rsidRPr="00A65C12" w:rsidRDefault="00B31430" w:rsidP="00A65C12">
      <w:pPr>
        <w:rPr>
          <w:rFonts w:ascii="Arial" w:hAnsi="Arial" w:cs="Arial"/>
          <w:sz w:val="24"/>
          <w:szCs w:val="24"/>
        </w:rPr>
      </w:pPr>
    </w:p>
    <w:sectPr w:rsidR="00B31430" w:rsidRPr="00A65C12" w:rsidSect="00A65C12">
      <w:headerReference w:type="default" r:id="rId16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AE2" w:rsidRDefault="00523AE2" w:rsidP="00807758">
      <w:r>
        <w:separator/>
      </w:r>
    </w:p>
  </w:endnote>
  <w:endnote w:type="continuationSeparator" w:id="0">
    <w:p w:rsidR="00523AE2" w:rsidRDefault="00523AE2" w:rsidP="0080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JournalSan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AE2" w:rsidRDefault="00523AE2" w:rsidP="00807758">
      <w:r>
        <w:separator/>
      </w:r>
    </w:p>
  </w:footnote>
  <w:footnote w:type="continuationSeparator" w:id="0">
    <w:p w:rsidR="00523AE2" w:rsidRDefault="00523AE2" w:rsidP="00807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758" w:rsidRDefault="00807758" w:rsidP="00A65C12">
    <w:pPr>
      <w:pStyle w:val="a7"/>
    </w:pPr>
  </w:p>
  <w:p w:rsidR="00807758" w:rsidRDefault="0080775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1CD"/>
    <w:multiLevelType w:val="hybridMultilevel"/>
    <w:tmpl w:val="CAC8D924"/>
    <w:lvl w:ilvl="0" w:tplc="1FF41FD0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14"/>
    <w:rsid w:val="00022414"/>
    <w:rsid w:val="000E596D"/>
    <w:rsid w:val="00144ED1"/>
    <w:rsid w:val="002A74D7"/>
    <w:rsid w:val="002B1165"/>
    <w:rsid w:val="003A5F33"/>
    <w:rsid w:val="003E6CF0"/>
    <w:rsid w:val="004623C2"/>
    <w:rsid w:val="004F1096"/>
    <w:rsid w:val="00523AE2"/>
    <w:rsid w:val="007055BE"/>
    <w:rsid w:val="00734290"/>
    <w:rsid w:val="00793DFF"/>
    <w:rsid w:val="00807758"/>
    <w:rsid w:val="008729F4"/>
    <w:rsid w:val="009162B8"/>
    <w:rsid w:val="009B131C"/>
    <w:rsid w:val="00A65C12"/>
    <w:rsid w:val="00B31430"/>
    <w:rsid w:val="00B6404F"/>
    <w:rsid w:val="00B670E5"/>
    <w:rsid w:val="00CF79CD"/>
    <w:rsid w:val="00D37317"/>
    <w:rsid w:val="00DC4E3D"/>
    <w:rsid w:val="00E53A61"/>
    <w:rsid w:val="00EE4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D6F9C"/>
  <w15:docId w15:val="{4EE021B0-4E19-4D9D-B1E5-BC8AD9D3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096"/>
    <w:pPr>
      <w:spacing w:after="0" w:line="240" w:lineRule="auto"/>
    </w:pPr>
    <w:rPr>
      <w:rFonts w:ascii="JournalSans" w:eastAsia="Times New Roman" w:hAnsi="JournalSans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F1096"/>
    <w:pPr>
      <w:keepNext/>
      <w:outlineLvl w:val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09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4F1096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4F10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blk">
    <w:name w:val="blk"/>
    <w:rsid w:val="004F1096"/>
  </w:style>
  <w:style w:type="character" w:styleId="a3">
    <w:name w:val="Hyperlink"/>
    <w:basedOn w:val="a0"/>
    <w:uiPriority w:val="99"/>
    <w:semiHidden/>
    <w:unhideWhenUsed/>
    <w:rsid w:val="004F10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4E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ED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uiPriority w:val="99"/>
    <w:rsid w:val="00B6404F"/>
    <w:rPr>
      <w:rFonts w:ascii="Times New Roman" w:hAnsi="Times New Roman" w:cs="Times New Roman" w:hint="default"/>
      <w:color w:val="008000"/>
    </w:rPr>
  </w:style>
  <w:style w:type="paragraph" w:styleId="a7">
    <w:name w:val="header"/>
    <w:basedOn w:val="a"/>
    <w:link w:val="a8"/>
    <w:uiPriority w:val="99"/>
    <w:unhideWhenUsed/>
    <w:rsid w:val="008077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07758"/>
    <w:rPr>
      <w:rFonts w:ascii="JournalSans" w:eastAsia="Times New Roman" w:hAnsi="JournalSans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077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7758"/>
    <w:rPr>
      <w:rFonts w:ascii="JournalSans" w:eastAsia="Times New Roman" w:hAnsi="JournalSan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4874.0/" TargetMode="External"/><Relationship Id="rId13" Type="http://schemas.openxmlformats.org/officeDocument/2006/relationships/hyperlink" Target="consultantplus://offline/ref=F0134F5AF4DB47CB66B2439403EE15D7DE6292A350812FA56D6AB393BF344135BE7554270668C7459B5FF3D06DMCp9Q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7AEB947ADEF31EB25A66AB19FA833A4D13657D9BA7323B854E1CD76E237A48A15DCA7B82EC8522573063333692052J" TargetMode="External"/><Relationship Id="rId12" Type="http://schemas.openxmlformats.org/officeDocument/2006/relationships/hyperlink" Target="consultantplus://offline/ref=5BC16837D3C9C935EDE2BE26F43CEEE8CC3AB636363510092D8D63EC4Fl5q5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F81D4729CD95D21A7B851EC8D90E1DE1456D3670E56DF43DFC17DDA14BB2129AECA0B7AEFBAB5993BF79BBBC7z1iFQ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0134F5AF4DB47CB66B2439403EE15D7DE6292A350812FA56D6AB393BF344135BE7554270668C7459B5FF3D06DMCp9Q" TargetMode="External"/><Relationship Id="rId10" Type="http://schemas.openxmlformats.org/officeDocument/2006/relationships/hyperlink" Target="consultantplus://offline/ref=5BC16837D3C9C935EDE2BE26F43CEEE8CC3AB636363510092D8D63EC4Fl5q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AEB947ADEF31EB25A66AB19FA833A4D13657D9BA7323B854E1CD76E237A48A15DCA7B82EC8522573063333692052J" TargetMode="External"/><Relationship Id="rId14" Type="http://schemas.openxmlformats.org/officeDocument/2006/relationships/hyperlink" Target="consultantplus://offline/ref=EBCCA50DF5CB9209EF9827BAA3730F78D1480EA4CA3C4531C437966624CEEFD6118B635429C1F245DCEFF6462CC98C09E800A63C3D67u41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1345</Words>
  <Characters>7668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 2</cp:lastModifiedBy>
  <cp:revision>11</cp:revision>
  <cp:lastPrinted>2019-02-12T05:40:00Z</cp:lastPrinted>
  <dcterms:created xsi:type="dcterms:W3CDTF">2019-02-12T05:12:00Z</dcterms:created>
  <dcterms:modified xsi:type="dcterms:W3CDTF">2019-03-07T07:19:00Z</dcterms:modified>
</cp:coreProperties>
</file>