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E34" w:rsidRPr="00EA142B" w:rsidRDefault="00483E34" w:rsidP="006226C9">
      <w:pPr>
        <w:spacing w:after="32" w:line="266" w:lineRule="auto"/>
        <w:ind w:left="652" w:hanging="10"/>
        <w:jc w:val="right"/>
        <w:rPr>
          <w:rFonts w:eastAsia="Arial" w:cs="Arial"/>
          <w:b/>
          <w:bCs/>
          <w:color w:val="000000"/>
          <w:lang w:eastAsia="en-US"/>
        </w:rPr>
      </w:pPr>
    </w:p>
    <w:p w:rsidR="006226C9" w:rsidRPr="009513D8" w:rsidRDefault="006226C9" w:rsidP="006226C9">
      <w:pPr>
        <w:jc w:val="center"/>
        <w:rPr>
          <w:rFonts w:cs="Arial"/>
          <w:spacing w:val="20"/>
        </w:rPr>
      </w:pPr>
      <w:r w:rsidRPr="009513D8">
        <w:rPr>
          <w:rFonts w:cs="Arial"/>
          <w:spacing w:val="20"/>
        </w:rPr>
        <w:t>РОССИЙСКАЯ ФЕДЕРАЦИЯ</w:t>
      </w:r>
    </w:p>
    <w:p w:rsidR="006226C9" w:rsidRPr="009513D8" w:rsidRDefault="006226C9" w:rsidP="006226C9">
      <w:pPr>
        <w:jc w:val="center"/>
        <w:rPr>
          <w:rFonts w:cs="Arial"/>
          <w:spacing w:val="20"/>
        </w:rPr>
      </w:pPr>
      <w:r w:rsidRPr="009513D8">
        <w:rPr>
          <w:rFonts w:cs="Arial"/>
          <w:spacing w:val="20"/>
        </w:rPr>
        <w:t>БЕЛГОРОДСКАЯ ОБЛАСТЬ</w:t>
      </w:r>
    </w:p>
    <w:p w:rsidR="006226C9" w:rsidRPr="009513D8" w:rsidRDefault="006226C9" w:rsidP="006226C9">
      <w:pPr>
        <w:jc w:val="center"/>
        <w:rPr>
          <w:rFonts w:cs="Arial"/>
        </w:rPr>
      </w:pPr>
      <w:r w:rsidRPr="009513D8">
        <w:rPr>
          <w:rFonts w:cs="Arial"/>
        </w:rPr>
        <w:t>МУНИЦИПАЛЬНЫЙ РАЙОН «РАКИТЯНСКИЙ РАЙОН»</w:t>
      </w:r>
    </w:p>
    <w:p w:rsidR="006226C9" w:rsidRPr="009513D8" w:rsidRDefault="006226C9" w:rsidP="006226C9">
      <w:pPr>
        <w:jc w:val="center"/>
        <w:rPr>
          <w:rFonts w:cs="Arial"/>
          <w:b/>
        </w:rPr>
      </w:pPr>
    </w:p>
    <w:p w:rsidR="006226C9" w:rsidRPr="009513D8" w:rsidRDefault="006226C9" w:rsidP="006226C9">
      <w:pPr>
        <w:jc w:val="center"/>
        <w:rPr>
          <w:rFonts w:cs="Arial"/>
          <w:b/>
        </w:rPr>
      </w:pPr>
      <w:r w:rsidRPr="009513D8">
        <w:rPr>
          <w:rFonts w:cs="Arial"/>
          <w:b/>
        </w:rPr>
        <w:t>ЗЕМСКОЕ СОБРАНИЕ</w:t>
      </w:r>
    </w:p>
    <w:p w:rsidR="00483E34" w:rsidRPr="009513D8" w:rsidRDefault="006226C9" w:rsidP="006226C9">
      <w:pPr>
        <w:jc w:val="center"/>
        <w:rPr>
          <w:rFonts w:cs="Arial"/>
          <w:b/>
        </w:rPr>
      </w:pPr>
      <w:r w:rsidRPr="009513D8">
        <w:rPr>
          <w:rFonts w:cs="Arial"/>
          <w:b/>
        </w:rPr>
        <w:t xml:space="preserve">НИЖНЕПЕНСКОГО СЕЛЬСКОГО ПОСЕЛЕНИЯ  </w:t>
      </w:r>
    </w:p>
    <w:p w:rsidR="00483E34" w:rsidRPr="009513D8" w:rsidRDefault="00483E34" w:rsidP="00483E34">
      <w:pPr>
        <w:spacing w:after="32" w:line="266" w:lineRule="auto"/>
        <w:ind w:left="652" w:hanging="10"/>
        <w:jc w:val="center"/>
        <w:rPr>
          <w:rFonts w:eastAsia="Arial" w:cs="Arial"/>
          <w:b/>
          <w:color w:val="000000"/>
          <w:lang w:eastAsia="en-US"/>
        </w:rPr>
      </w:pPr>
      <w:r w:rsidRPr="009513D8">
        <w:rPr>
          <w:rFonts w:eastAsia="Arial" w:cs="Arial"/>
          <w:b/>
          <w:color w:val="000000"/>
          <w:lang w:eastAsia="en-US"/>
        </w:rPr>
        <w:t>РЕШЕНИЕ</w:t>
      </w:r>
    </w:p>
    <w:p w:rsidR="006226C9" w:rsidRPr="009513D8" w:rsidRDefault="006226C9" w:rsidP="00483E34">
      <w:pPr>
        <w:spacing w:after="32" w:line="266" w:lineRule="auto"/>
        <w:ind w:left="652" w:hanging="10"/>
        <w:jc w:val="center"/>
        <w:rPr>
          <w:rFonts w:eastAsia="Arial" w:cs="Arial"/>
          <w:b/>
          <w:color w:val="000000"/>
          <w:lang w:eastAsia="en-US"/>
        </w:rPr>
      </w:pPr>
    </w:p>
    <w:p w:rsidR="00483E34" w:rsidRPr="009513D8" w:rsidRDefault="006C25BF" w:rsidP="00483E34">
      <w:pPr>
        <w:spacing w:after="32" w:line="266" w:lineRule="auto"/>
        <w:ind w:firstLine="0"/>
        <w:rPr>
          <w:rFonts w:eastAsia="Arial" w:cs="Arial"/>
          <w:color w:val="000000"/>
          <w:lang w:eastAsia="en-US"/>
        </w:rPr>
      </w:pPr>
      <w:r w:rsidRPr="009513D8">
        <w:rPr>
          <w:rFonts w:eastAsia="Arial" w:cs="Arial"/>
          <w:color w:val="000000"/>
          <w:lang w:eastAsia="en-US"/>
        </w:rPr>
        <w:t>«29» апреля 20</w:t>
      </w:r>
      <w:r w:rsidR="00EC5147" w:rsidRPr="009513D8">
        <w:rPr>
          <w:rFonts w:eastAsia="Arial" w:cs="Arial"/>
          <w:color w:val="000000"/>
          <w:lang w:eastAsia="en-US"/>
        </w:rPr>
        <w:t>2</w:t>
      </w:r>
      <w:r w:rsidRPr="009513D8">
        <w:rPr>
          <w:rFonts w:eastAsia="Arial" w:cs="Arial"/>
          <w:color w:val="000000"/>
          <w:lang w:eastAsia="en-US"/>
        </w:rPr>
        <w:t xml:space="preserve">5 </w:t>
      </w:r>
      <w:r w:rsidR="003B6DB2" w:rsidRPr="009513D8">
        <w:rPr>
          <w:rFonts w:eastAsia="Arial" w:cs="Arial"/>
          <w:color w:val="000000"/>
          <w:lang w:eastAsia="en-US"/>
        </w:rPr>
        <w:t xml:space="preserve">года                </w:t>
      </w:r>
      <w:r w:rsidR="00483E34" w:rsidRPr="009513D8">
        <w:rPr>
          <w:rFonts w:eastAsia="Arial" w:cs="Arial"/>
          <w:color w:val="000000"/>
          <w:lang w:eastAsia="en-US"/>
        </w:rPr>
        <w:t xml:space="preserve">                                 </w:t>
      </w:r>
      <w:r w:rsidRPr="009513D8">
        <w:rPr>
          <w:rFonts w:eastAsia="Arial" w:cs="Arial"/>
          <w:color w:val="000000"/>
          <w:lang w:eastAsia="en-US"/>
        </w:rPr>
        <w:t xml:space="preserve">                                  № 2</w:t>
      </w:r>
    </w:p>
    <w:p w:rsidR="00483E34" w:rsidRPr="009513D8" w:rsidRDefault="00483E34" w:rsidP="00483E34">
      <w:pPr>
        <w:tabs>
          <w:tab w:val="left" w:pos="405"/>
          <w:tab w:val="center" w:pos="4960"/>
        </w:tabs>
        <w:autoSpaceDE w:val="0"/>
        <w:autoSpaceDN w:val="0"/>
        <w:adjustRightInd w:val="0"/>
        <w:ind w:firstLine="0"/>
        <w:jc w:val="left"/>
        <w:rPr>
          <w:rFonts w:cs="Arial"/>
          <w:b/>
          <w:bCs/>
        </w:rPr>
      </w:pPr>
    </w:p>
    <w:p w:rsidR="00483E34" w:rsidRPr="009513D8" w:rsidRDefault="00483E34" w:rsidP="00483E34">
      <w:pPr>
        <w:tabs>
          <w:tab w:val="left" w:pos="405"/>
          <w:tab w:val="center" w:pos="4960"/>
        </w:tabs>
        <w:autoSpaceDE w:val="0"/>
        <w:autoSpaceDN w:val="0"/>
        <w:adjustRightInd w:val="0"/>
        <w:ind w:firstLine="0"/>
        <w:jc w:val="left"/>
        <w:rPr>
          <w:rFonts w:cs="Arial"/>
          <w:b/>
          <w:bCs/>
        </w:rPr>
      </w:pPr>
    </w:p>
    <w:p w:rsidR="00483E34" w:rsidRPr="009513D8" w:rsidRDefault="00483E34" w:rsidP="00483E34">
      <w:pPr>
        <w:tabs>
          <w:tab w:val="left" w:pos="405"/>
          <w:tab w:val="center" w:pos="4960"/>
        </w:tabs>
        <w:autoSpaceDE w:val="0"/>
        <w:autoSpaceDN w:val="0"/>
        <w:adjustRightInd w:val="0"/>
        <w:ind w:firstLine="0"/>
        <w:jc w:val="left"/>
        <w:rPr>
          <w:rFonts w:cs="Arial"/>
          <w:b/>
          <w:bCs/>
        </w:rPr>
      </w:pPr>
    </w:p>
    <w:p w:rsidR="00483E34" w:rsidRPr="009513D8" w:rsidRDefault="00483E34" w:rsidP="00483E34">
      <w:pPr>
        <w:widowControl w:val="0"/>
        <w:autoSpaceDE w:val="0"/>
        <w:autoSpaceDN w:val="0"/>
        <w:adjustRightInd w:val="0"/>
        <w:ind w:firstLine="0"/>
        <w:rPr>
          <w:rFonts w:cs="Arial"/>
          <w:b/>
        </w:rPr>
      </w:pPr>
      <w:r w:rsidRPr="009513D8">
        <w:rPr>
          <w:rFonts w:cs="Arial"/>
          <w:b/>
        </w:rPr>
        <w:t xml:space="preserve">Об утверждении «Положения о </w:t>
      </w:r>
    </w:p>
    <w:p w:rsidR="00483E34" w:rsidRPr="009513D8" w:rsidRDefault="00483E34" w:rsidP="00483E34">
      <w:pPr>
        <w:widowControl w:val="0"/>
        <w:autoSpaceDE w:val="0"/>
        <w:autoSpaceDN w:val="0"/>
        <w:adjustRightInd w:val="0"/>
        <w:ind w:firstLine="0"/>
        <w:rPr>
          <w:rFonts w:cs="Arial"/>
          <w:b/>
        </w:rPr>
      </w:pPr>
      <w:r w:rsidRPr="009513D8">
        <w:rPr>
          <w:rFonts w:cs="Arial"/>
          <w:b/>
        </w:rPr>
        <w:t xml:space="preserve">муниципальном контроле в сфере </w:t>
      </w:r>
    </w:p>
    <w:p w:rsidR="006226C9" w:rsidRPr="009513D8" w:rsidRDefault="00483E34" w:rsidP="00483E34">
      <w:pPr>
        <w:widowControl w:val="0"/>
        <w:autoSpaceDE w:val="0"/>
        <w:autoSpaceDN w:val="0"/>
        <w:adjustRightInd w:val="0"/>
        <w:ind w:firstLine="0"/>
        <w:rPr>
          <w:rFonts w:eastAsia="Calibri" w:cs="Arial"/>
          <w:b/>
          <w:color w:val="000000"/>
          <w:highlight w:val="yellow"/>
          <w:lang w:eastAsia="en-US"/>
        </w:rPr>
      </w:pPr>
      <w:r w:rsidRPr="009513D8">
        <w:rPr>
          <w:rFonts w:cs="Arial"/>
          <w:b/>
        </w:rPr>
        <w:t xml:space="preserve">благоустройства на территории </w:t>
      </w:r>
    </w:p>
    <w:p w:rsidR="006226C9" w:rsidRPr="009513D8" w:rsidRDefault="006226C9" w:rsidP="00483E34">
      <w:pPr>
        <w:widowControl w:val="0"/>
        <w:autoSpaceDE w:val="0"/>
        <w:autoSpaceDN w:val="0"/>
        <w:adjustRightInd w:val="0"/>
        <w:ind w:firstLine="0"/>
        <w:rPr>
          <w:rFonts w:eastAsia="Calibri" w:cs="Arial"/>
          <w:b/>
          <w:color w:val="000000"/>
          <w:lang w:eastAsia="en-US"/>
        </w:rPr>
      </w:pPr>
      <w:r w:rsidRPr="009513D8">
        <w:rPr>
          <w:rFonts w:eastAsia="Calibri" w:cs="Arial"/>
          <w:b/>
          <w:color w:val="000000"/>
          <w:lang w:eastAsia="en-US"/>
        </w:rPr>
        <w:t>Нижнепенского сельского поселения</w:t>
      </w:r>
    </w:p>
    <w:p w:rsidR="00483E34" w:rsidRPr="009513D8" w:rsidRDefault="006226C9" w:rsidP="00483E34">
      <w:pPr>
        <w:widowControl w:val="0"/>
        <w:autoSpaceDE w:val="0"/>
        <w:autoSpaceDN w:val="0"/>
        <w:adjustRightInd w:val="0"/>
        <w:ind w:firstLine="0"/>
        <w:rPr>
          <w:rFonts w:eastAsia="Calibri" w:cs="Arial"/>
          <w:b/>
          <w:color w:val="000000"/>
          <w:highlight w:val="yellow"/>
          <w:lang w:eastAsia="en-US"/>
        </w:rPr>
      </w:pPr>
      <w:r w:rsidRPr="009513D8">
        <w:rPr>
          <w:rFonts w:cs="Arial"/>
          <w:b/>
        </w:rPr>
        <w:t>м</w:t>
      </w:r>
      <w:r w:rsidR="00483E34" w:rsidRPr="009513D8">
        <w:rPr>
          <w:rFonts w:cs="Arial"/>
          <w:b/>
        </w:rPr>
        <w:t>униципального</w:t>
      </w:r>
      <w:r w:rsidRPr="009513D8">
        <w:rPr>
          <w:rFonts w:eastAsia="Calibri" w:cs="Arial"/>
          <w:b/>
          <w:color w:val="000000"/>
          <w:lang w:eastAsia="en-US"/>
        </w:rPr>
        <w:t xml:space="preserve"> </w:t>
      </w:r>
      <w:r w:rsidR="00483E34" w:rsidRPr="009513D8">
        <w:rPr>
          <w:rFonts w:cs="Arial"/>
          <w:b/>
        </w:rPr>
        <w:t>района «Ракитянский район»</w:t>
      </w:r>
    </w:p>
    <w:p w:rsidR="00483E34" w:rsidRPr="009513D8" w:rsidRDefault="00483E34" w:rsidP="00483E34">
      <w:pPr>
        <w:ind w:firstLine="0"/>
        <w:rPr>
          <w:rFonts w:cs="Arial"/>
        </w:rPr>
      </w:pPr>
    </w:p>
    <w:p w:rsidR="00483E34" w:rsidRPr="009513D8" w:rsidRDefault="00483E34" w:rsidP="00483E34">
      <w:pPr>
        <w:ind w:firstLine="0"/>
        <w:rPr>
          <w:rFonts w:cs="Arial"/>
        </w:rPr>
      </w:pPr>
    </w:p>
    <w:p w:rsidR="00483E34" w:rsidRPr="009513D8" w:rsidRDefault="00483E34" w:rsidP="00483E34">
      <w:pPr>
        <w:ind w:firstLine="0"/>
        <w:rPr>
          <w:rFonts w:cs="Arial"/>
        </w:rPr>
      </w:pPr>
    </w:p>
    <w:p w:rsidR="006226C9" w:rsidRPr="009513D8" w:rsidRDefault="00483E34" w:rsidP="00483E34">
      <w:pPr>
        <w:ind w:firstLine="709"/>
        <w:rPr>
          <w:rFonts w:eastAsia="Arial" w:cs="Arial"/>
          <w:color w:val="000000"/>
          <w:lang w:eastAsia="en-US"/>
        </w:rPr>
      </w:pPr>
      <w:r w:rsidRPr="009513D8">
        <w:rPr>
          <w:rFonts w:cs="Arial"/>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31.07.2020г. №248-ФЗ «О государственном контроле (надзоре) и муниципальном контроле в Российской Федерации», Уставом </w:t>
      </w:r>
      <w:r w:rsidR="006226C9" w:rsidRPr="009513D8">
        <w:rPr>
          <w:rFonts w:eastAsia="Arial" w:cs="Arial"/>
          <w:color w:val="000000"/>
          <w:lang w:eastAsia="en-US"/>
        </w:rPr>
        <w:t>Нижнепенского сельского</w:t>
      </w:r>
      <w:r w:rsidRPr="009513D8">
        <w:rPr>
          <w:rFonts w:eastAsia="Arial" w:cs="Arial"/>
          <w:color w:val="000000"/>
          <w:lang w:eastAsia="en-US"/>
        </w:rPr>
        <w:t xml:space="preserve"> </w:t>
      </w:r>
      <w:r w:rsidR="006226C9" w:rsidRPr="009513D8">
        <w:rPr>
          <w:rFonts w:eastAsia="Arial" w:cs="Arial"/>
          <w:color w:val="000000"/>
          <w:lang w:eastAsia="en-US"/>
        </w:rPr>
        <w:t xml:space="preserve">поселения </w:t>
      </w:r>
      <w:r w:rsidRPr="009513D8">
        <w:rPr>
          <w:rFonts w:cs="Arial"/>
        </w:rPr>
        <w:t xml:space="preserve">муниципального района </w:t>
      </w:r>
      <w:r w:rsidRPr="009513D8">
        <w:rPr>
          <w:rFonts w:eastAsia="Arial" w:cs="Arial"/>
          <w:color w:val="000000"/>
          <w:lang w:eastAsia="en-US"/>
        </w:rPr>
        <w:t>«Ракитянский район» Белгородской облас</w:t>
      </w:r>
      <w:r w:rsidR="006226C9" w:rsidRPr="009513D8">
        <w:rPr>
          <w:rFonts w:eastAsia="Arial" w:cs="Arial"/>
          <w:color w:val="000000"/>
          <w:lang w:eastAsia="en-US"/>
        </w:rPr>
        <w:t>ти, Земское собрание Нижнепенского сельского поселения</w:t>
      </w:r>
    </w:p>
    <w:p w:rsidR="00483E34" w:rsidRPr="009513D8" w:rsidRDefault="00483E34" w:rsidP="006226C9">
      <w:pPr>
        <w:ind w:firstLine="0"/>
        <w:rPr>
          <w:rFonts w:cs="Arial"/>
          <w:b/>
        </w:rPr>
      </w:pPr>
      <w:r w:rsidRPr="009513D8">
        <w:rPr>
          <w:rFonts w:eastAsia="Arial" w:cs="Arial"/>
          <w:color w:val="000000"/>
          <w:lang w:eastAsia="en-US"/>
        </w:rPr>
        <w:t xml:space="preserve"> </w:t>
      </w:r>
      <w:r w:rsidRPr="009513D8">
        <w:rPr>
          <w:rFonts w:cs="Arial"/>
          <w:b/>
        </w:rPr>
        <w:t>р</w:t>
      </w:r>
      <w:r w:rsidR="00A93FE9" w:rsidRPr="009513D8">
        <w:rPr>
          <w:rFonts w:cs="Arial"/>
          <w:b/>
        </w:rPr>
        <w:t xml:space="preserve"> </w:t>
      </w:r>
      <w:r w:rsidRPr="009513D8">
        <w:rPr>
          <w:rFonts w:cs="Arial"/>
          <w:b/>
        </w:rPr>
        <w:t>е</w:t>
      </w:r>
      <w:r w:rsidR="00A93FE9" w:rsidRPr="009513D8">
        <w:rPr>
          <w:rFonts w:cs="Arial"/>
          <w:b/>
        </w:rPr>
        <w:t xml:space="preserve"> </w:t>
      </w:r>
      <w:r w:rsidRPr="009513D8">
        <w:rPr>
          <w:rFonts w:cs="Arial"/>
          <w:b/>
        </w:rPr>
        <w:t>ш</w:t>
      </w:r>
      <w:r w:rsidR="00A93FE9" w:rsidRPr="009513D8">
        <w:rPr>
          <w:rFonts w:cs="Arial"/>
          <w:b/>
        </w:rPr>
        <w:t xml:space="preserve"> </w:t>
      </w:r>
      <w:r w:rsidRPr="009513D8">
        <w:rPr>
          <w:rFonts w:cs="Arial"/>
          <w:b/>
        </w:rPr>
        <w:t>и</w:t>
      </w:r>
      <w:r w:rsidR="00A93FE9" w:rsidRPr="009513D8">
        <w:rPr>
          <w:rFonts w:cs="Arial"/>
          <w:b/>
        </w:rPr>
        <w:t xml:space="preserve"> </w:t>
      </w:r>
      <w:r w:rsidRPr="009513D8">
        <w:rPr>
          <w:rFonts w:cs="Arial"/>
          <w:b/>
        </w:rPr>
        <w:t>л</w:t>
      </w:r>
      <w:r w:rsidR="00A93FE9" w:rsidRPr="009513D8">
        <w:rPr>
          <w:rFonts w:cs="Arial"/>
          <w:b/>
        </w:rPr>
        <w:t xml:space="preserve"> </w:t>
      </w:r>
      <w:r w:rsidRPr="009513D8">
        <w:rPr>
          <w:rFonts w:cs="Arial"/>
          <w:b/>
        </w:rPr>
        <w:t>о:</w:t>
      </w:r>
    </w:p>
    <w:p w:rsidR="003B6DB2" w:rsidRPr="009513D8" w:rsidRDefault="00483E34" w:rsidP="003B6DB2">
      <w:pPr>
        <w:pStyle w:val="a5"/>
        <w:widowControl w:val="0"/>
        <w:numPr>
          <w:ilvl w:val="0"/>
          <w:numId w:val="8"/>
        </w:numPr>
        <w:autoSpaceDE w:val="0"/>
        <w:autoSpaceDN w:val="0"/>
        <w:adjustRightInd w:val="0"/>
        <w:ind w:left="0" w:firstLine="708"/>
        <w:rPr>
          <w:rFonts w:ascii="Arial" w:hAnsi="Arial" w:cs="Arial"/>
          <w:sz w:val="24"/>
          <w:szCs w:val="24"/>
        </w:rPr>
      </w:pPr>
      <w:r w:rsidRPr="009513D8">
        <w:rPr>
          <w:rFonts w:ascii="Arial" w:hAnsi="Arial" w:cs="Arial"/>
          <w:sz w:val="24"/>
          <w:szCs w:val="24"/>
        </w:rPr>
        <w:t>Утвердить</w:t>
      </w:r>
      <w:r w:rsidR="003B6DB2" w:rsidRPr="009513D8">
        <w:rPr>
          <w:rFonts w:ascii="Arial" w:hAnsi="Arial" w:cs="Arial"/>
          <w:sz w:val="24"/>
          <w:szCs w:val="24"/>
        </w:rPr>
        <w:t>:</w:t>
      </w:r>
    </w:p>
    <w:p w:rsidR="00483E34" w:rsidRPr="009513D8" w:rsidRDefault="003B6DB2" w:rsidP="00A93FE9">
      <w:pPr>
        <w:pStyle w:val="a5"/>
        <w:widowControl w:val="0"/>
        <w:autoSpaceDE w:val="0"/>
        <w:autoSpaceDN w:val="0"/>
        <w:adjustRightInd w:val="0"/>
        <w:spacing w:after="0" w:line="240" w:lineRule="auto"/>
        <w:ind w:left="0" w:firstLine="709"/>
        <w:rPr>
          <w:rFonts w:ascii="Arial" w:hAnsi="Arial" w:cs="Arial"/>
          <w:sz w:val="24"/>
          <w:szCs w:val="24"/>
        </w:rPr>
      </w:pPr>
      <w:r w:rsidRPr="009513D8">
        <w:rPr>
          <w:rFonts w:ascii="Arial" w:hAnsi="Arial" w:cs="Arial"/>
          <w:sz w:val="24"/>
          <w:szCs w:val="24"/>
        </w:rPr>
        <w:t xml:space="preserve">1.1 </w:t>
      </w:r>
      <w:r w:rsidR="00483E34" w:rsidRPr="009513D8">
        <w:rPr>
          <w:rFonts w:ascii="Arial" w:hAnsi="Arial" w:cs="Arial"/>
          <w:sz w:val="24"/>
          <w:szCs w:val="24"/>
        </w:rPr>
        <w:t xml:space="preserve">Положение о муниципальном контроле в сфере благоустройства на территории </w:t>
      </w:r>
      <w:r w:rsidR="006226C9" w:rsidRPr="009513D8">
        <w:rPr>
          <w:rFonts w:ascii="Arial" w:eastAsia="Arial" w:hAnsi="Arial" w:cs="Arial"/>
          <w:color w:val="000000"/>
          <w:sz w:val="24"/>
          <w:szCs w:val="24"/>
          <w:lang w:eastAsia="en-US"/>
        </w:rPr>
        <w:t>Нижнепенского сельского поселения</w:t>
      </w:r>
      <w:r w:rsidR="00483E34" w:rsidRPr="009513D8">
        <w:rPr>
          <w:rFonts w:ascii="Arial" w:eastAsia="Arial" w:hAnsi="Arial" w:cs="Arial"/>
          <w:color w:val="000000"/>
          <w:sz w:val="24"/>
          <w:szCs w:val="24"/>
          <w:lang w:eastAsia="en-US"/>
        </w:rPr>
        <w:t xml:space="preserve"> </w:t>
      </w:r>
      <w:r w:rsidR="00483E34" w:rsidRPr="009513D8">
        <w:rPr>
          <w:rFonts w:ascii="Arial" w:hAnsi="Arial" w:cs="Arial"/>
          <w:sz w:val="24"/>
          <w:szCs w:val="24"/>
        </w:rPr>
        <w:t xml:space="preserve">муниципального района </w:t>
      </w:r>
      <w:r w:rsidRPr="009513D8">
        <w:rPr>
          <w:rFonts w:ascii="Arial" w:hAnsi="Arial" w:cs="Arial"/>
          <w:sz w:val="24"/>
          <w:szCs w:val="24"/>
        </w:rPr>
        <w:t>«Ракитянский район» (приложение 1</w:t>
      </w:r>
      <w:r w:rsidR="00483E34" w:rsidRPr="009513D8">
        <w:rPr>
          <w:rFonts w:ascii="Arial" w:hAnsi="Arial" w:cs="Arial"/>
          <w:sz w:val="24"/>
          <w:szCs w:val="24"/>
        </w:rPr>
        <w:t>).</w:t>
      </w:r>
    </w:p>
    <w:p w:rsidR="003B6DB2" w:rsidRPr="009513D8" w:rsidRDefault="00A93FE9" w:rsidP="00A93FE9">
      <w:pPr>
        <w:widowControl w:val="0"/>
        <w:autoSpaceDE w:val="0"/>
        <w:autoSpaceDN w:val="0"/>
        <w:adjustRightInd w:val="0"/>
        <w:ind w:firstLine="709"/>
        <w:rPr>
          <w:rFonts w:cs="Arial"/>
        </w:rPr>
      </w:pPr>
      <w:r w:rsidRPr="009513D8">
        <w:rPr>
          <w:rFonts w:cs="Arial"/>
        </w:rPr>
        <w:t xml:space="preserve">1.2. </w:t>
      </w:r>
      <w:r w:rsidR="003B6DB2" w:rsidRPr="009513D8">
        <w:rPr>
          <w:rFonts w:cs="Arial"/>
        </w:rPr>
        <w:t xml:space="preserve">Ключевые показатели муниципального контроля в сфере благоустройства на территории </w:t>
      </w:r>
      <w:r w:rsidR="006226C9" w:rsidRPr="009513D8">
        <w:rPr>
          <w:rFonts w:cs="Arial"/>
        </w:rPr>
        <w:t>Нижнепенского сельского поселения</w:t>
      </w:r>
      <w:r w:rsidR="003B6DB2" w:rsidRPr="009513D8">
        <w:rPr>
          <w:rFonts w:cs="Arial"/>
        </w:rPr>
        <w:t xml:space="preserve"> муниципального района «Ракитянский район» (приложение 2).</w:t>
      </w:r>
    </w:p>
    <w:p w:rsidR="003B6DB2" w:rsidRPr="009513D8" w:rsidRDefault="00A93FE9" w:rsidP="00A93FE9">
      <w:pPr>
        <w:ind w:firstLine="709"/>
        <w:rPr>
          <w:rFonts w:cs="Arial"/>
        </w:rPr>
      </w:pPr>
      <w:r w:rsidRPr="009513D8">
        <w:rPr>
          <w:rFonts w:cs="Arial"/>
        </w:rPr>
        <w:t xml:space="preserve">1.3. </w:t>
      </w:r>
      <w:r w:rsidR="003B6DB2" w:rsidRPr="009513D8">
        <w:rPr>
          <w:rFonts w:cs="Arial"/>
        </w:rPr>
        <w:t xml:space="preserve">Индикативные показатели муниципального контроля в сфере благоустройства на территории </w:t>
      </w:r>
      <w:r w:rsidR="006226C9" w:rsidRPr="009513D8">
        <w:rPr>
          <w:rFonts w:cs="Arial"/>
        </w:rPr>
        <w:t xml:space="preserve">Нижнепенского сельского поселения </w:t>
      </w:r>
      <w:r w:rsidR="003B6DB2" w:rsidRPr="009513D8">
        <w:rPr>
          <w:rFonts w:cs="Arial"/>
        </w:rPr>
        <w:t>муниципального района «Ракитянский район» (приложение 3).</w:t>
      </w:r>
    </w:p>
    <w:p w:rsidR="003B6DB2" w:rsidRPr="009513D8" w:rsidRDefault="003B6DB2" w:rsidP="00A93FE9">
      <w:pPr>
        <w:pStyle w:val="a5"/>
        <w:widowControl w:val="0"/>
        <w:numPr>
          <w:ilvl w:val="1"/>
          <w:numId w:val="9"/>
        </w:numPr>
        <w:autoSpaceDE w:val="0"/>
        <w:autoSpaceDN w:val="0"/>
        <w:adjustRightInd w:val="0"/>
        <w:ind w:left="0" w:firstLine="709"/>
        <w:rPr>
          <w:rFonts w:ascii="Arial" w:hAnsi="Arial" w:cs="Arial"/>
          <w:sz w:val="24"/>
          <w:szCs w:val="24"/>
        </w:rPr>
      </w:pPr>
      <w:r w:rsidRPr="009513D8">
        <w:rPr>
          <w:rFonts w:ascii="Arial" w:hAnsi="Arial" w:cs="Arial"/>
          <w:sz w:val="24"/>
          <w:szCs w:val="24"/>
        </w:rPr>
        <w:t>Критерии отнесения объектов муниципального контроля в сфере благоустройства к определенной категории риска (приложение 4).</w:t>
      </w:r>
    </w:p>
    <w:p w:rsidR="003B6DB2" w:rsidRPr="009513D8" w:rsidRDefault="003B6DB2" w:rsidP="00A93FE9">
      <w:pPr>
        <w:pStyle w:val="a5"/>
        <w:widowControl w:val="0"/>
        <w:numPr>
          <w:ilvl w:val="1"/>
          <w:numId w:val="9"/>
        </w:numPr>
        <w:autoSpaceDE w:val="0"/>
        <w:autoSpaceDN w:val="0"/>
        <w:adjustRightInd w:val="0"/>
        <w:spacing w:after="0" w:line="240" w:lineRule="auto"/>
        <w:ind w:left="0" w:firstLine="709"/>
        <w:rPr>
          <w:rFonts w:ascii="Arial" w:hAnsi="Arial" w:cs="Arial"/>
          <w:sz w:val="24"/>
          <w:szCs w:val="24"/>
        </w:rPr>
      </w:pPr>
      <w:r w:rsidRPr="009513D8">
        <w:rPr>
          <w:rFonts w:ascii="Arial" w:hAnsi="Arial" w:cs="Arial"/>
          <w:sz w:val="24"/>
          <w:szCs w:val="24"/>
        </w:rPr>
        <w:t>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благоустройства (приложение 5).</w:t>
      </w:r>
    </w:p>
    <w:p w:rsidR="007753A1" w:rsidRPr="009513D8" w:rsidRDefault="007753A1" w:rsidP="007753A1">
      <w:pPr>
        <w:autoSpaceDE w:val="0"/>
        <w:autoSpaceDN w:val="0"/>
        <w:adjustRightInd w:val="0"/>
        <w:ind w:firstLine="0"/>
        <w:rPr>
          <w:rFonts w:cs="Arial"/>
        </w:rPr>
      </w:pPr>
      <w:r w:rsidRPr="009513D8">
        <w:rPr>
          <w:rFonts w:cs="Arial"/>
        </w:rPr>
        <w:t xml:space="preserve">         2. Опубликовать настоящее решение в сетевом издании «Наша жизнь 31» </w:t>
      </w:r>
      <w:r w:rsidRPr="009513D8">
        <w:rPr>
          <w:rFonts w:cs="Arial"/>
          <w:color w:val="000000"/>
        </w:rPr>
        <w:t>(</w:t>
      </w:r>
      <w:hyperlink r:id="rId8" w:history="1">
        <w:r w:rsidRPr="009513D8">
          <w:rPr>
            <w:rStyle w:val="a3"/>
            <w:rFonts w:cs="Arial"/>
            <w:color w:val="000000"/>
          </w:rPr>
          <w:t>https://zhizn31.ru</w:t>
        </w:r>
      </w:hyperlink>
      <w:r w:rsidRPr="009513D8">
        <w:rPr>
          <w:rFonts w:cs="Arial"/>
          <w:color w:val="000000"/>
        </w:rPr>
        <w:t>)</w:t>
      </w:r>
      <w:r w:rsidRPr="009513D8">
        <w:rPr>
          <w:rFonts w:cs="Arial"/>
        </w:rPr>
        <w:t xml:space="preserve"> и разместить на официальном сайте органов местного самоуправления Нижнепенского сельского поселения муниципального района «Ракитянский район» Белгородской области в информационно-телекоммуникационной сети «Интернет» </w:t>
      </w:r>
      <w:r w:rsidRPr="009513D8">
        <w:rPr>
          <w:rFonts w:cs="Arial"/>
          <w:color w:val="000000"/>
        </w:rPr>
        <w:t>(</w:t>
      </w:r>
      <w:hyperlink r:id="rId9" w:history="1">
        <w:r w:rsidRPr="009513D8">
          <w:rPr>
            <w:rStyle w:val="a3"/>
            <w:rFonts w:cs="Arial"/>
            <w:color w:val="000000"/>
          </w:rPr>
          <w:t>https://nizhnepenskoe-r31.gosweb.gosuslugi.ru</w:t>
        </w:r>
      </w:hyperlink>
      <w:r w:rsidRPr="009513D8">
        <w:rPr>
          <w:rFonts w:cs="Arial"/>
          <w:color w:val="000000"/>
        </w:rPr>
        <w:t>) в порядке, предусмотренном Уставом</w:t>
      </w:r>
      <w:r w:rsidRPr="009513D8">
        <w:rPr>
          <w:rFonts w:cs="Arial"/>
        </w:rPr>
        <w:t xml:space="preserve"> Нижнепенского сельского поселения муниципального района «Ракитянский район» Белгородской области. </w:t>
      </w:r>
    </w:p>
    <w:p w:rsidR="00483E34" w:rsidRPr="009513D8" w:rsidRDefault="00483E34" w:rsidP="00483E34">
      <w:pPr>
        <w:autoSpaceDE w:val="0"/>
        <w:autoSpaceDN w:val="0"/>
        <w:adjustRightInd w:val="0"/>
        <w:ind w:firstLine="709"/>
        <w:rPr>
          <w:rFonts w:cs="Arial"/>
        </w:rPr>
      </w:pPr>
      <w:r w:rsidRPr="009513D8">
        <w:rPr>
          <w:rFonts w:cs="Arial"/>
        </w:rPr>
        <w:lastRenderedPageBreak/>
        <w:t>3. Настоящее решение вступает в силу после дня его официального опубликования.</w:t>
      </w:r>
    </w:p>
    <w:p w:rsidR="00483E34" w:rsidRPr="009513D8" w:rsidRDefault="00483E34" w:rsidP="00483E34">
      <w:pPr>
        <w:autoSpaceDE w:val="0"/>
        <w:autoSpaceDN w:val="0"/>
        <w:adjustRightInd w:val="0"/>
        <w:ind w:firstLine="709"/>
        <w:rPr>
          <w:rFonts w:cs="Arial"/>
        </w:rPr>
      </w:pPr>
      <w:r w:rsidRPr="009513D8">
        <w:rPr>
          <w:rFonts w:cs="Arial"/>
        </w:rPr>
        <w:t>4. Признать утратившим силу решение</w:t>
      </w:r>
      <w:r w:rsidR="00EA142B" w:rsidRPr="009513D8">
        <w:rPr>
          <w:rFonts w:cs="Arial"/>
        </w:rPr>
        <w:t xml:space="preserve"> земского собрания</w:t>
      </w:r>
      <w:r w:rsidRPr="009513D8">
        <w:rPr>
          <w:rFonts w:cs="Arial"/>
        </w:rPr>
        <w:t xml:space="preserve"> </w:t>
      </w:r>
      <w:r w:rsidR="007753A1" w:rsidRPr="009513D8">
        <w:rPr>
          <w:rFonts w:cs="Arial"/>
        </w:rPr>
        <w:t>Нижнепенского сельского поселения от 28 декабря 2021 года № 4</w:t>
      </w:r>
      <w:r w:rsidRPr="009513D8">
        <w:rPr>
          <w:rFonts w:cs="Arial"/>
        </w:rPr>
        <w:t xml:space="preserve"> «Об утверждении «Положения о муниципальном контроле в сфере благоустройст</w:t>
      </w:r>
      <w:r w:rsidR="007753A1" w:rsidRPr="009513D8">
        <w:rPr>
          <w:rFonts w:cs="Arial"/>
        </w:rPr>
        <w:t>ва в Нижнепенском сельском поселении</w:t>
      </w:r>
      <w:r w:rsidRPr="009513D8">
        <w:rPr>
          <w:rFonts w:cs="Arial"/>
        </w:rPr>
        <w:t xml:space="preserve"> муниципального района «Ракитянский район».</w:t>
      </w:r>
    </w:p>
    <w:p w:rsidR="00483E34" w:rsidRPr="009513D8" w:rsidRDefault="00483E34" w:rsidP="00483E34">
      <w:pPr>
        <w:autoSpaceDE w:val="0"/>
        <w:autoSpaceDN w:val="0"/>
        <w:adjustRightInd w:val="0"/>
        <w:ind w:firstLine="709"/>
        <w:rPr>
          <w:rFonts w:cs="Arial"/>
        </w:rPr>
      </w:pPr>
      <w:r w:rsidRPr="009513D8">
        <w:rPr>
          <w:rFonts w:cs="Arial"/>
        </w:rPr>
        <w:t>5. Контроль за исполнением настоящего решения оставляю за собой.</w:t>
      </w:r>
    </w:p>
    <w:p w:rsidR="00483E34" w:rsidRPr="009513D8" w:rsidRDefault="00483E34" w:rsidP="00483E34">
      <w:pPr>
        <w:ind w:firstLine="0"/>
        <w:rPr>
          <w:rFonts w:cs="Arial"/>
          <w:b/>
        </w:rPr>
      </w:pPr>
    </w:p>
    <w:p w:rsidR="00483E34" w:rsidRPr="009513D8" w:rsidRDefault="00483E34" w:rsidP="00483E34">
      <w:pPr>
        <w:ind w:firstLine="0"/>
        <w:rPr>
          <w:rFonts w:cs="Arial"/>
          <w:b/>
        </w:rPr>
      </w:pPr>
    </w:p>
    <w:p w:rsidR="00483E34" w:rsidRPr="009513D8" w:rsidRDefault="00483E34" w:rsidP="00483E34">
      <w:pPr>
        <w:ind w:firstLine="0"/>
        <w:rPr>
          <w:rFonts w:cs="Arial"/>
          <w:b/>
        </w:rPr>
      </w:pPr>
    </w:p>
    <w:p w:rsidR="00483E34" w:rsidRPr="009513D8" w:rsidRDefault="007753A1" w:rsidP="00483E34">
      <w:pPr>
        <w:ind w:firstLine="0"/>
        <w:rPr>
          <w:rFonts w:eastAsia="Calibri" w:cs="Arial"/>
          <w:b/>
          <w:color w:val="000000"/>
          <w:lang w:eastAsia="en-US"/>
        </w:rPr>
      </w:pPr>
      <w:r w:rsidRPr="009513D8">
        <w:rPr>
          <w:rFonts w:eastAsia="Calibri" w:cs="Arial"/>
          <w:b/>
          <w:color w:val="000000"/>
          <w:lang w:eastAsia="en-US"/>
        </w:rPr>
        <w:t>Глава Нижнепенского</w:t>
      </w:r>
    </w:p>
    <w:p w:rsidR="007753A1" w:rsidRPr="009513D8" w:rsidRDefault="007753A1" w:rsidP="00483E34">
      <w:pPr>
        <w:ind w:firstLine="0"/>
        <w:rPr>
          <w:rFonts w:cs="Arial"/>
          <w:b/>
        </w:rPr>
      </w:pPr>
      <w:r w:rsidRPr="009513D8">
        <w:rPr>
          <w:rFonts w:eastAsia="Calibri" w:cs="Arial"/>
          <w:b/>
          <w:color w:val="000000"/>
          <w:lang w:eastAsia="en-US"/>
        </w:rPr>
        <w:t xml:space="preserve">сельского поселения                                                               </w:t>
      </w:r>
      <w:r w:rsidR="009513D8">
        <w:rPr>
          <w:rFonts w:eastAsia="Calibri" w:cs="Arial"/>
          <w:b/>
          <w:color w:val="000000"/>
          <w:lang w:eastAsia="en-US"/>
        </w:rPr>
        <w:t xml:space="preserve">         </w:t>
      </w:r>
      <w:r w:rsidRPr="009513D8">
        <w:rPr>
          <w:rFonts w:eastAsia="Calibri" w:cs="Arial"/>
          <w:b/>
          <w:color w:val="000000"/>
          <w:lang w:eastAsia="en-US"/>
        </w:rPr>
        <w:t>М.И. Красникова</w:t>
      </w:r>
    </w:p>
    <w:p w:rsidR="00483E34" w:rsidRPr="009513D8" w:rsidRDefault="00483E34" w:rsidP="00483E34">
      <w:pPr>
        <w:ind w:right="2" w:firstLine="0"/>
        <w:jc w:val="center"/>
        <w:rPr>
          <w:rFonts w:eastAsia="Arial" w:cs="Arial"/>
          <w:color w:val="000000"/>
          <w:lang w:eastAsia="en-US"/>
        </w:rPr>
      </w:pPr>
    </w:p>
    <w:p w:rsidR="00A93FE9" w:rsidRPr="009513D8" w:rsidRDefault="00A93FE9" w:rsidP="00483E34">
      <w:pPr>
        <w:ind w:right="2" w:firstLine="0"/>
        <w:jc w:val="center"/>
        <w:rPr>
          <w:rFonts w:eastAsia="Arial" w:cs="Arial"/>
          <w:color w:val="000000"/>
          <w:lang w:eastAsia="en-US"/>
        </w:rPr>
      </w:pPr>
    </w:p>
    <w:p w:rsidR="00A93FE9" w:rsidRPr="009513D8" w:rsidRDefault="00A93FE9" w:rsidP="00483E34">
      <w:pPr>
        <w:ind w:right="2" w:firstLine="0"/>
        <w:jc w:val="center"/>
        <w:rPr>
          <w:rFonts w:eastAsia="Arial" w:cs="Arial"/>
          <w:color w:val="000000"/>
          <w:lang w:eastAsia="en-US"/>
        </w:rPr>
      </w:pPr>
    </w:p>
    <w:p w:rsidR="00A93FE9" w:rsidRPr="009513D8" w:rsidRDefault="00A93FE9" w:rsidP="00483E34">
      <w:pPr>
        <w:ind w:right="2" w:firstLine="0"/>
        <w:jc w:val="center"/>
        <w:rPr>
          <w:rFonts w:eastAsia="Arial" w:cs="Arial"/>
          <w:color w:val="000000"/>
          <w:lang w:eastAsia="en-US"/>
        </w:rPr>
      </w:pPr>
    </w:p>
    <w:p w:rsidR="00A93FE9" w:rsidRPr="009513D8" w:rsidRDefault="00A93FE9" w:rsidP="00483E34">
      <w:pPr>
        <w:ind w:right="2" w:firstLine="0"/>
        <w:jc w:val="center"/>
        <w:rPr>
          <w:rFonts w:eastAsia="Arial" w:cs="Arial"/>
          <w:color w:val="000000"/>
          <w:lang w:eastAsia="en-US"/>
        </w:rPr>
      </w:pPr>
    </w:p>
    <w:p w:rsidR="00A93FE9" w:rsidRPr="009513D8" w:rsidRDefault="00A93FE9" w:rsidP="00483E34">
      <w:pPr>
        <w:ind w:right="2" w:firstLine="0"/>
        <w:jc w:val="center"/>
        <w:rPr>
          <w:rFonts w:eastAsia="Arial" w:cs="Arial"/>
          <w:color w:val="000000"/>
          <w:lang w:eastAsia="en-US"/>
        </w:rPr>
      </w:pPr>
    </w:p>
    <w:p w:rsidR="00A93FE9" w:rsidRPr="009513D8" w:rsidRDefault="00A93FE9" w:rsidP="00483E34">
      <w:pPr>
        <w:ind w:right="2" w:firstLine="0"/>
        <w:jc w:val="center"/>
        <w:rPr>
          <w:rFonts w:eastAsia="Arial" w:cs="Arial"/>
          <w:color w:val="000000"/>
          <w:lang w:eastAsia="en-US"/>
        </w:rPr>
      </w:pPr>
    </w:p>
    <w:p w:rsidR="00A93FE9" w:rsidRPr="009513D8" w:rsidRDefault="00A93FE9" w:rsidP="00483E34">
      <w:pPr>
        <w:ind w:right="2" w:firstLine="0"/>
        <w:jc w:val="center"/>
        <w:rPr>
          <w:rFonts w:eastAsia="Arial" w:cs="Arial"/>
          <w:color w:val="000000"/>
          <w:lang w:eastAsia="en-US"/>
        </w:rPr>
      </w:pPr>
    </w:p>
    <w:p w:rsidR="00A93FE9" w:rsidRPr="009513D8" w:rsidRDefault="00A93FE9" w:rsidP="00483E34">
      <w:pPr>
        <w:ind w:right="2" w:firstLine="0"/>
        <w:jc w:val="center"/>
        <w:rPr>
          <w:rFonts w:eastAsia="Arial" w:cs="Arial"/>
          <w:color w:val="000000"/>
          <w:lang w:eastAsia="en-US"/>
        </w:rPr>
      </w:pPr>
    </w:p>
    <w:p w:rsidR="00A93FE9" w:rsidRPr="009513D8" w:rsidRDefault="00A93FE9" w:rsidP="00483E34">
      <w:pPr>
        <w:ind w:right="2" w:firstLine="0"/>
        <w:jc w:val="center"/>
        <w:rPr>
          <w:rFonts w:eastAsia="Arial" w:cs="Arial"/>
          <w:color w:val="000000"/>
          <w:lang w:eastAsia="en-US"/>
        </w:rPr>
      </w:pPr>
    </w:p>
    <w:p w:rsidR="00A93FE9" w:rsidRPr="009513D8" w:rsidRDefault="00A93FE9" w:rsidP="00483E34">
      <w:pPr>
        <w:ind w:right="2" w:firstLine="0"/>
        <w:jc w:val="center"/>
        <w:rPr>
          <w:rFonts w:eastAsia="Arial" w:cs="Arial"/>
          <w:color w:val="000000"/>
          <w:lang w:eastAsia="en-US"/>
        </w:rPr>
      </w:pPr>
    </w:p>
    <w:p w:rsidR="00A93FE9" w:rsidRPr="009513D8" w:rsidRDefault="00A93FE9" w:rsidP="00483E34">
      <w:pPr>
        <w:ind w:right="2" w:firstLine="0"/>
        <w:jc w:val="center"/>
        <w:rPr>
          <w:rFonts w:eastAsia="Arial" w:cs="Arial"/>
          <w:color w:val="000000"/>
          <w:lang w:eastAsia="en-US"/>
        </w:rPr>
      </w:pPr>
    </w:p>
    <w:p w:rsidR="00A93FE9" w:rsidRPr="009513D8" w:rsidRDefault="00A93FE9" w:rsidP="00483E34">
      <w:pPr>
        <w:ind w:right="2" w:firstLine="0"/>
        <w:jc w:val="center"/>
        <w:rPr>
          <w:rFonts w:eastAsia="Arial" w:cs="Arial"/>
          <w:color w:val="000000"/>
          <w:lang w:eastAsia="en-US"/>
        </w:rPr>
      </w:pPr>
    </w:p>
    <w:p w:rsidR="00A93FE9" w:rsidRPr="009513D8" w:rsidRDefault="00A93FE9" w:rsidP="00483E34">
      <w:pPr>
        <w:ind w:right="2" w:firstLine="0"/>
        <w:jc w:val="center"/>
        <w:rPr>
          <w:rFonts w:eastAsia="Arial" w:cs="Arial"/>
          <w:color w:val="000000"/>
          <w:lang w:eastAsia="en-US"/>
        </w:rPr>
      </w:pPr>
    </w:p>
    <w:p w:rsidR="00A93FE9" w:rsidRPr="009513D8" w:rsidRDefault="00A93FE9" w:rsidP="00483E34">
      <w:pPr>
        <w:ind w:right="2" w:firstLine="0"/>
        <w:jc w:val="center"/>
        <w:rPr>
          <w:rFonts w:eastAsia="Arial" w:cs="Arial"/>
          <w:color w:val="000000"/>
          <w:lang w:eastAsia="en-US"/>
        </w:rPr>
      </w:pPr>
    </w:p>
    <w:p w:rsidR="00A93FE9" w:rsidRPr="009513D8" w:rsidRDefault="00A93FE9" w:rsidP="00483E34">
      <w:pPr>
        <w:ind w:right="2" w:firstLine="0"/>
        <w:jc w:val="center"/>
        <w:rPr>
          <w:rFonts w:eastAsia="Arial" w:cs="Arial"/>
          <w:color w:val="000000"/>
          <w:lang w:eastAsia="en-US"/>
        </w:rPr>
      </w:pPr>
    </w:p>
    <w:p w:rsidR="00A93FE9" w:rsidRPr="009513D8" w:rsidRDefault="00A93FE9" w:rsidP="00483E34">
      <w:pPr>
        <w:ind w:right="2" w:firstLine="0"/>
        <w:jc w:val="center"/>
        <w:rPr>
          <w:rFonts w:eastAsia="Arial" w:cs="Arial"/>
          <w:color w:val="000000"/>
          <w:lang w:eastAsia="en-US"/>
        </w:rPr>
      </w:pPr>
    </w:p>
    <w:p w:rsidR="00A93FE9" w:rsidRPr="009513D8" w:rsidRDefault="00A93FE9" w:rsidP="00483E34">
      <w:pPr>
        <w:ind w:right="2" w:firstLine="0"/>
        <w:jc w:val="center"/>
        <w:rPr>
          <w:rFonts w:eastAsia="Arial" w:cs="Arial"/>
          <w:color w:val="000000"/>
          <w:lang w:eastAsia="en-US"/>
        </w:rPr>
      </w:pPr>
    </w:p>
    <w:p w:rsidR="00A93FE9" w:rsidRPr="009513D8" w:rsidRDefault="00A93FE9" w:rsidP="00483E34">
      <w:pPr>
        <w:ind w:right="2" w:firstLine="0"/>
        <w:jc w:val="center"/>
        <w:rPr>
          <w:rFonts w:eastAsia="Arial" w:cs="Arial"/>
          <w:color w:val="000000"/>
          <w:lang w:eastAsia="en-US"/>
        </w:rPr>
      </w:pPr>
    </w:p>
    <w:p w:rsidR="00A93FE9" w:rsidRPr="009513D8" w:rsidRDefault="00A93FE9" w:rsidP="00483E34">
      <w:pPr>
        <w:ind w:right="2" w:firstLine="0"/>
        <w:jc w:val="center"/>
        <w:rPr>
          <w:rFonts w:eastAsia="Arial" w:cs="Arial"/>
          <w:color w:val="000000"/>
          <w:lang w:eastAsia="en-US"/>
        </w:rPr>
      </w:pPr>
    </w:p>
    <w:p w:rsidR="00A93FE9" w:rsidRPr="009513D8" w:rsidRDefault="00A93FE9" w:rsidP="00483E34">
      <w:pPr>
        <w:ind w:right="2" w:firstLine="0"/>
        <w:jc w:val="center"/>
        <w:rPr>
          <w:rFonts w:eastAsia="Arial" w:cs="Arial"/>
          <w:color w:val="000000"/>
          <w:lang w:eastAsia="en-US"/>
        </w:rPr>
      </w:pPr>
    </w:p>
    <w:p w:rsidR="00A93FE9" w:rsidRPr="009513D8" w:rsidRDefault="00A93FE9" w:rsidP="00483E34">
      <w:pPr>
        <w:ind w:right="2" w:firstLine="0"/>
        <w:jc w:val="center"/>
        <w:rPr>
          <w:rFonts w:eastAsia="Arial" w:cs="Arial"/>
          <w:color w:val="000000"/>
          <w:lang w:eastAsia="en-US"/>
        </w:rPr>
      </w:pPr>
    </w:p>
    <w:p w:rsidR="00A93FE9" w:rsidRPr="009513D8" w:rsidRDefault="00A93FE9" w:rsidP="00483E34">
      <w:pPr>
        <w:ind w:right="2" w:firstLine="0"/>
        <w:jc w:val="center"/>
        <w:rPr>
          <w:rFonts w:eastAsia="Arial" w:cs="Arial"/>
          <w:color w:val="000000"/>
          <w:lang w:eastAsia="en-US"/>
        </w:rPr>
      </w:pPr>
    </w:p>
    <w:p w:rsidR="00A93FE9" w:rsidRPr="009513D8" w:rsidRDefault="00A93FE9" w:rsidP="00483E34">
      <w:pPr>
        <w:ind w:right="2" w:firstLine="0"/>
        <w:jc w:val="center"/>
        <w:rPr>
          <w:rFonts w:eastAsia="Arial" w:cs="Arial"/>
          <w:color w:val="000000"/>
          <w:lang w:eastAsia="en-US"/>
        </w:rPr>
      </w:pPr>
    </w:p>
    <w:p w:rsidR="00A93FE9" w:rsidRPr="009513D8" w:rsidRDefault="00A93FE9" w:rsidP="00483E34">
      <w:pPr>
        <w:ind w:right="2" w:firstLine="0"/>
        <w:jc w:val="center"/>
        <w:rPr>
          <w:rFonts w:eastAsia="Arial" w:cs="Arial"/>
          <w:color w:val="000000"/>
          <w:lang w:eastAsia="en-US"/>
        </w:rPr>
      </w:pPr>
    </w:p>
    <w:p w:rsidR="00A93FE9" w:rsidRPr="009513D8"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9513D8" w:rsidRDefault="009513D8" w:rsidP="00483E34">
      <w:pPr>
        <w:ind w:right="2" w:firstLine="0"/>
        <w:jc w:val="center"/>
        <w:rPr>
          <w:rFonts w:eastAsia="Arial" w:cs="Arial"/>
          <w:color w:val="000000"/>
          <w:lang w:eastAsia="en-US"/>
        </w:rPr>
      </w:pPr>
    </w:p>
    <w:p w:rsidR="009513D8" w:rsidRDefault="009513D8" w:rsidP="00483E34">
      <w:pPr>
        <w:ind w:right="2" w:firstLine="0"/>
        <w:jc w:val="center"/>
        <w:rPr>
          <w:rFonts w:eastAsia="Arial" w:cs="Arial"/>
          <w:color w:val="000000"/>
          <w:lang w:eastAsia="en-US"/>
        </w:rPr>
      </w:pPr>
    </w:p>
    <w:p w:rsidR="009513D8" w:rsidRDefault="009513D8" w:rsidP="00483E34">
      <w:pPr>
        <w:ind w:right="2" w:firstLine="0"/>
        <w:jc w:val="center"/>
        <w:rPr>
          <w:rFonts w:eastAsia="Arial" w:cs="Arial"/>
          <w:color w:val="000000"/>
          <w:lang w:eastAsia="en-US"/>
        </w:rPr>
      </w:pPr>
    </w:p>
    <w:p w:rsidR="009513D8" w:rsidRDefault="009513D8" w:rsidP="00483E34">
      <w:pPr>
        <w:ind w:right="2" w:firstLine="0"/>
        <w:jc w:val="center"/>
        <w:rPr>
          <w:rFonts w:eastAsia="Arial" w:cs="Arial"/>
          <w:color w:val="000000"/>
          <w:lang w:eastAsia="en-US"/>
        </w:rPr>
      </w:pPr>
    </w:p>
    <w:p w:rsidR="009513D8" w:rsidRDefault="009513D8" w:rsidP="00483E34">
      <w:pPr>
        <w:ind w:right="2" w:firstLine="0"/>
        <w:jc w:val="center"/>
        <w:rPr>
          <w:rFonts w:eastAsia="Arial" w:cs="Arial"/>
          <w:color w:val="000000"/>
          <w:lang w:eastAsia="en-US"/>
        </w:rPr>
      </w:pPr>
    </w:p>
    <w:p w:rsidR="009513D8" w:rsidRDefault="009513D8" w:rsidP="00483E34">
      <w:pPr>
        <w:ind w:right="2" w:firstLine="0"/>
        <w:jc w:val="center"/>
        <w:rPr>
          <w:rFonts w:eastAsia="Arial" w:cs="Arial"/>
          <w:color w:val="000000"/>
          <w:lang w:eastAsia="en-US"/>
        </w:rPr>
      </w:pPr>
    </w:p>
    <w:p w:rsidR="009513D8" w:rsidRDefault="009513D8" w:rsidP="00483E34">
      <w:pPr>
        <w:ind w:right="2" w:firstLine="0"/>
        <w:jc w:val="center"/>
        <w:rPr>
          <w:rFonts w:eastAsia="Arial" w:cs="Arial"/>
          <w:color w:val="000000"/>
          <w:lang w:eastAsia="en-US"/>
        </w:rPr>
      </w:pPr>
    </w:p>
    <w:p w:rsidR="009513D8" w:rsidRDefault="009513D8" w:rsidP="00483E34">
      <w:pPr>
        <w:ind w:right="2" w:firstLine="0"/>
        <w:jc w:val="center"/>
        <w:rPr>
          <w:rFonts w:eastAsia="Arial" w:cs="Arial"/>
          <w:color w:val="000000"/>
          <w:lang w:eastAsia="en-US"/>
        </w:rPr>
      </w:pPr>
    </w:p>
    <w:p w:rsidR="009513D8" w:rsidRDefault="009513D8" w:rsidP="00483E34">
      <w:pPr>
        <w:ind w:right="2" w:firstLine="0"/>
        <w:jc w:val="center"/>
        <w:rPr>
          <w:rFonts w:eastAsia="Arial" w:cs="Arial"/>
          <w:color w:val="000000"/>
          <w:lang w:eastAsia="en-US"/>
        </w:rPr>
      </w:pPr>
    </w:p>
    <w:p w:rsidR="009513D8" w:rsidRDefault="009513D8" w:rsidP="00483E34">
      <w:pPr>
        <w:ind w:right="2" w:firstLine="0"/>
        <w:jc w:val="center"/>
        <w:rPr>
          <w:rFonts w:eastAsia="Arial" w:cs="Arial"/>
          <w:color w:val="000000"/>
          <w:lang w:eastAsia="en-US"/>
        </w:rPr>
      </w:pPr>
    </w:p>
    <w:p w:rsidR="009513D8" w:rsidRPr="009513D8" w:rsidRDefault="009513D8" w:rsidP="00483E34">
      <w:pPr>
        <w:ind w:right="2" w:firstLine="0"/>
        <w:jc w:val="center"/>
        <w:rPr>
          <w:rFonts w:eastAsia="Arial" w:cs="Arial"/>
          <w:color w:val="000000"/>
          <w:lang w:eastAsia="en-US"/>
        </w:rPr>
      </w:pPr>
    </w:p>
    <w:p w:rsidR="00A93FE9" w:rsidRPr="009513D8" w:rsidRDefault="00A93FE9" w:rsidP="007753A1">
      <w:pPr>
        <w:ind w:right="2" w:firstLine="0"/>
        <w:rPr>
          <w:rFonts w:eastAsia="Arial" w:cs="Arial"/>
          <w:color w:val="000000"/>
          <w:lang w:eastAsia="en-US"/>
        </w:rPr>
      </w:pPr>
    </w:p>
    <w:p w:rsidR="00EC5147" w:rsidRPr="009513D8" w:rsidRDefault="00EC5147" w:rsidP="007753A1">
      <w:pPr>
        <w:ind w:right="2" w:firstLine="0"/>
        <w:rPr>
          <w:rFonts w:eastAsia="Arial" w:cs="Arial"/>
          <w:color w:val="000000"/>
          <w:lang w:eastAsia="en-US"/>
        </w:rPr>
      </w:pPr>
    </w:p>
    <w:p w:rsidR="00A93FE9" w:rsidRPr="009513D8" w:rsidRDefault="00A93FE9" w:rsidP="00483E34">
      <w:pPr>
        <w:ind w:right="2" w:firstLine="0"/>
        <w:jc w:val="center"/>
        <w:rPr>
          <w:rFonts w:eastAsia="Arial" w:cs="Arial"/>
          <w:color w:val="000000"/>
          <w:lang w:eastAsia="en-US"/>
        </w:rPr>
      </w:pPr>
    </w:p>
    <w:p w:rsidR="00483E34" w:rsidRPr="009513D8" w:rsidRDefault="00483E34" w:rsidP="00483E34">
      <w:pPr>
        <w:ind w:firstLine="0"/>
        <w:jc w:val="center"/>
        <w:rPr>
          <w:rFonts w:eastAsia="Arial" w:cs="Arial"/>
          <w:b/>
          <w:color w:val="000000"/>
          <w:lang w:eastAsia="en-US"/>
        </w:rPr>
      </w:pPr>
      <w:r w:rsidRPr="009513D8">
        <w:rPr>
          <w:rFonts w:eastAsia="Arial" w:cs="Arial"/>
          <w:b/>
          <w:color w:val="000000"/>
          <w:lang w:eastAsia="en-US"/>
        </w:rPr>
        <w:lastRenderedPageBreak/>
        <w:t xml:space="preserve">                                                                                      Приложение</w:t>
      </w:r>
      <w:r w:rsidR="003B6DB2" w:rsidRPr="009513D8">
        <w:rPr>
          <w:rFonts w:eastAsia="Arial" w:cs="Arial"/>
          <w:b/>
          <w:color w:val="000000"/>
          <w:lang w:eastAsia="en-US"/>
        </w:rPr>
        <w:t xml:space="preserve"> 1</w:t>
      </w:r>
    </w:p>
    <w:p w:rsidR="00483E34" w:rsidRPr="009513D8" w:rsidRDefault="00483E34" w:rsidP="00483E34">
      <w:pPr>
        <w:ind w:firstLine="0"/>
        <w:jc w:val="right"/>
        <w:rPr>
          <w:rFonts w:eastAsia="Arial" w:cs="Arial"/>
          <w:b/>
          <w:color w:val="000000"/>
          <w:lang w:eastAsia="en-US"/>
        </w:rPr>
      </w:pPr>
    </w:p>
    <w:p w:rsidR="00483E34" w:rsidRPr="009513D8" w:rsidRDefault="00483E34" w:rsidP="00483E34">
      <w:pPr>
        <w:ind w:firstLine="0"/>
        <w:jc w:val="center"/>
        <w:rPr>
          <w:rFonts w:eastAsia="Arial" w:cs="Arial"/>
          <w:b/>
          <w:color w:val="000000"/>
          <w:lang w:eastAsia="en-US"/>
        </w:rPr>
      </w:pPr>
      <w:r w:rsidRPr="009513D8">
        <w:rPr>
          <w:rFonts w:eastAsia="Arial" w:cs="Arial"/>
          <w:b/>
          <w:color w:val="000000"/>
          <w:lang w:eastAsia="en-US"/>
        </w:rPr>
        <w:t xml:space="preserve">                                                                                     Утверждено</w:t>
      </w:r>
    </w:p>
    <w:p w:rsidR="007753A1" w:rsidRPr="009513D8" w:rsidRDefault="007753A1" w:rsidP="007753A1">
      <w:pPr>
        <w:spacing w:after="32" w:line="266" w:lineRule="auto"/>
        <w:ind w:left="652" w:hanging="10"/>
        <w:jc w:val="right"/>
        <w:rPr>
          <w:rFonts w:eastAsia="Arial" w:cs="Arial"/>
          <w:b/>
          <w:bCs/>
          <w:color w:val="000000"/>
          <w:lang w:eastAsia="en-US"/>
        </w:rPr>
      </w:pPr>
      <w:r w:rsidRPr="009513D8">
        <w:rPr>
          <w:rFonts w:eastAsia="Arial" w:cs="Arial"/>
          <w:b/>
          <w:bCs/>
          <w:color w:val="000000"/>
          <w:lang w:eastAsia="en-US"/>
        </w:rPr>
        <w:t>решением земского собрания</w:t>
      </w:r>
    </w:p>
    <w:p w:rsidR="00483E34" w:rsidRPr="009513D8" w:rsidRDefault="007753A1" w:rsidP="007753A1">
      <w:pPr>
        <w:spacing w:after="32" w:line="266" w:lineRule="auto"/>
        <w:ind w:left="652" w:hanging="10"/>
        <w:jc w:val="right"/>
        <w:rPr>
          <w:rFonts w:eastAsia="Arial" w:cs="Arial"/>
          <w:b/>
          <w:color w:val="000000"/>
          <w:lang w:eastAsia="en-US"/>
        </w:rPr>
      </w:pPr>
      <w:r w:rsidRPr="009513D8">
        <w:rPr>
          <w:rFonts w:eastAsia="Arial" w:cs="Arial"/>
          <w:b/>
          <w:bCs/>
          <w:color w:val="000000"/>
          <w:lang w:eastAsia="en-US"/>
        </w:rPr>
        <w:t>Нижнепенского сельского поселения</w:t>
      </w:r>
      <w:r w:rsidR="00483E34" w:rsidRPr="009513D8">
        <w:rPr>
          <w:rFonts w:eastAsia="Arial" w:cs="Arial"/>
          <w:b/>
          <w:color w:val="000000"/>
          <w:lang w:eastAsia="en-US"/>
        </w:rPr>
        <w:t xml:space="preserve"> </w:t>
      </w:r>
    </w:p>
    <w:p w:rsidR="00483E34" w:rsidRPr="009513D8" w:rsidRDefault="00EC5147" w:rsidP="00483E34">
      <w:pPr>
        <w:spacing w:after="32" w:line="266" w:lineRule="auto"/>
        <w:ind w:left="4956" w:firstLine="708"/>
        <w:jc w:val="center"/>
        <w:outlineLvl w:val="0"/>
        <w:rPr>
          <w:rFonts w:eastAsia="Arial" w:cs="Arial"/>
          <w:b/>
          <w:bCs/>
          <w:color w:val="000000"/>
          <w:lang w:eastAsia="en-US"/>
        </w:rPr>
      </w:pPr>
      <w:r w:rsidRPr="009513D8">
        <w:rPr>
          <w:rFonts w:eastAsia="Arial" w:cs="Arial"/>
          <w:b/>
          <w:bCs/>
          <w:color w:val="000000"/>
          <w:lang w:eastAsia="en-US"/>
        </w:rPr>
        <w:t>от 29 апреля 2025</w:t>
      </w:r>
      <w:r w:rsidR="00483E34" w:rsidRPr="009513D8">
        <w:rPr>
          <w:rFonts w:eastAsia="Arial" w:cs="Arial"/>
          <w:b/>
          <w:bCs/>
          <w:color w:val="000000"/>
          <w:lang w:eastAsia="en-US"/>
        </w:rPr>
        <w:t xml:space="preserve"> года </w:t>
      </w:r>
    </w:p>
    <w:p w:rsidR="0099362B" w:rsidRPr="009513D8" w:rsidRDefault="00EC5147" w:rsidP="00382729">
      <w:pPr>
        <w:spacing w:after="32" w:line="266" w:lineRule="auto"/>
        <w:ind w:left="4956" w:firstLine="708"/>
        <w:jc w:val="center"/>
        <w:outlineLvl w:val="0"/>
        <w:rPr>
          <w:rFonts w:eastAsia="Arial" w:cs="Arial"/>
          <w:color w:val="000000"/>
          <w:lang w:eastAsia="en-US"/>
        </w:rPr>
      </w:pPr>
      <w:r w:rsidRPr="009513D8">
        <w:rPr>
          <w:rFonts w:eastAsia="Arial" w:cs="Arial"/>
          <w:b/>
          <w:bCs/>
          <w:color w:val="000000"/>
          <w:lang w:eastAsia="en-US"/>
        </w:rPr>
        <w:t xml:space="preserve"> № 2</w:t>
      </w:r>
    </w:p>
    <w:p w:rsidR="0099362B" w:rsidRPr="009513D8" w:rsidRDefault="0099362B" w:rsidP="00EE61B6">
      <w:pPr>
        <w:ind w:firstLine="709"/>
        <w:jc w:val="center"/>
        <w:rPr>
          <w:rFonts w:cs="Arial"/>
        </w:rPr>
      </w:pPr>
    </w:p>
    <w:p w:rsidR="0099362B" w:rsidRPr="009513D8" w:rsidRDefault="0099362B" w:rsidP="00EE61B6">
      <w:pPr>
        <w:ind w:firstLine="709"/>
        <w:jc w:val="center"/>
        <w:rPr>
          <w:rFonts w:cs="Arial"/>
          <w:b/>
        </w:rPr>
      </w:pPr>
      <w:r w:rsidRPr="009513D8">
        <w:rPr>
          <w:rFonts w:cs="Arial"/>
          <w:b/>
        </w:rPr>
        <w:t xml:space="preserve">Положение </w:t>
      </w:r>
    </w:p>
    <w:p w:rsidR="009513D8" w:rsidRDefault="0099362B" w:rsidP="00483E34">
      <w:pPr>
        <w:shd w:val="clear" w:color="auto" w:fill="FFFFFF"/>
        <w:ind w:firstLine="709"/>
        <w:jc w:val="center"/>
        <w:rPr>
          <w:rFonts w:cs="Arial"/>
          <w:b/>
        </w:rPr>
      </w:pPr>
      <w:r w:rsidRPr="009513D8">
        <w:rPr>
          <w:rFonts w:cs="Arial"/>
          <w:b/>
        </w:rPr>
        <w:t xml:space="preserve">о </w:t>
      </w:r>
      <w:r w:rsidR="006F1E13" w:rsidRPr="009513D8">
        <w:rPr>
          <w:rFonts w:cs="Arial"/>
          <w:b/>
        </w:rPr>
        <w:t xml:space="preserve">муниципальном контроле в сфере благоустройства </w:t>
      </w:r>
      <w:r w:rsidRPr="009513D8">
        <w:rPr>
          <w:rFonts w:cs="Arial"/>
          <w:b/>
        </w:rPr>
        <w:t xml:space="preserve">на территории </w:t>
      </w:r>
      <w:r w:rsidR="007753A1" w:rsidRPr="009513D8">
        <w:rPr>
          <w:rFonts w:cs="Arial"/>
          <w:b/>
        </w:rPr>
        <w:t xml:space="preserve">Нижнепенского сельского поселения </w:t>
      </w:r>
      <w:r w:rsidR="00483E34" w:rsidRPr="009513D8">
        <w:rPr>
          <w:rFonts w:cs="Arial"/>
          <w:b/>
        </w:rPr>
        <w:t xml:space="preserve">муниципального района </w:t>
      </w:r>
    </w:p>
    <w:p w:rsidR="0099362B" w:rsidRPr="009513D8" w:rsidRDefault="00483E34" w:rsidP="00483E34">
      <w:pPr>
        <w:shd w:val="clear" w:color="auto" w:fill="FFFFFF"/>
        <w:ind w:firstLine="709"/>
        <w:jc w:val="center"/>
        <w:rPr>
          <w:rFonts w:cs="Arial"/>
          <w:b/>
        </w:rPr>
      </w:pPr>
      <w:r w:rsidRPr="009513D8">
        <w:rPr>
          <w:rFonts w:cs="Arial"/>
          <w:b/>
        </w:rPr>
        <w:t>«Ракитянский район»</w:t>
      </w:r>
    </w:p>
    <w:p w:rsidR="00483E34" w:rsidRPr="009513D8" w:rsidRDefault="00483E34" w:rsidP="00483E34">
      <w:pPr>
        <w:shd w:val="clear" w:color="auto" w:fill="FFFFFF"/>
        <w:ind w:firstLine="709"/>
        <w:jc w:val="center"/>
        <w:rPr>
          <w:rFonts w:cs="Arial"/>
        </w:rPr>
      </w:pPr>
    </w:p>
    <w:p w:rsidR="0099362B" w:rsidRPr="009513D8" w:rsidRDefault="0099362B" w:rsidP="00EE61B6">
      <w:pPr>
        <w:pStyle w:val="ConsPlusNormal"/>
        <w:suppressAutoHyphens w:val="0"/>
        <w:ind w:firstLine="709"/>
        <w:jc w:val="center"/>
        <w:rPr>
          <w:sz w:val="24"/>
          <w:szCs w:val="24"/>
        </w:rPr>
      </w:pPr>
      <w:r w:rsidRPr="009513D8">
        <w:rPr>
          <w:sz w:val="24"/>
          <w:szCs w:val="24"/>
        </w:rPr>
        <w:t>1. Общие положения.</w:t>
      </w:r>
    </w:p>
    <w:p w:rsidR="0099362B" w:rsidRPr="009513D8" w:rsidRDefault="0099362B" w:rsidP="00EE61B6">
      <w:pPr>
        <w:pStyle w:val="ConsPlusNormal"/>
        <w:suppressAutoHyphens w:val="0"/>
        <w:ind w:firstLine="709"/>
        <w:jc w:val="center"/>
        <w:rPr>
          <w:sz w:val="24"/>
          <w:szCs w:val="24"/>
        </w:rPr>
      </w:pPr>
    </w:p>
    <w:p w:rsidR="0099362B" w:rsidRPr="009513D8" w:rsidRDefault="0099362B" w:rsidP="00B868F4">
      <w:pPr>
        <w:pStyle w:val="ConsPlusNormal"/>
        <w:suppressAutoHyphens w:val="0"/>
        <w:ind w:firstLine="709"/>
        <w:jc w:val="both"/>
        <w:rPr>
          <w:sz w:val="24"/>
          <w:szCs w:val="24"/>
        </w:rPr>
      </w:pPr>
      <w:r w:rsidRPr="009513D8">
        <w:rPr>
          <w:sz w:val="24"/>
          <w:szCs w:val="24"/>
        </w:rPr>
        <w:t xml:space="preserve">1.1. Настоящее Положение устанавливает порядок осуществления муниципального контроля в </w:t>
      </w:r>
      <w:r w:rsidR="008830CE" w:rsidRPr="009513D8">
        <w:rPr>
          <w:sz w:val="24"/>
          <w:szCs w:val="24"/>
        </w:rPr>
        <w:t xml:space="preserve">сфере благоустройства в </w:t>
      </w:r>
      <w:r w:rsidRPr="009513D8">
        <w:rPr>
          <w:sz w:val="24"/>
          <w:szCs w:val="24"/>
        </w:rPr>
        <w:t xml:space="preserve">отношении объектов </w:t>
      </w:r>
      <w:r w:rsidR="008830CE" w:rsidRPr="009513D8">
        <w:rPr>
          <w:sz w:val="24"/>
          <w:szCs w:val="24"/>
        </w:rPr>
        <w:t>благоустройства</w:t>
      </w:r>
      <w:r w:rsidRPr="009513D8">
        <w:rPr>
          <w:sz w:val="24"/>
          <w:szCs w:val="24"/>
        </w:rPr>
        <w:t xml:space="preserve">, расположенных в границах </w:t>
      </w:r>
      <w:r w:rsidR="007753A1" w:rsidRPr="009513D8">
        <w:rPr>
          <w:sz w:val="24"/>
          <w:szCs w:val="24"/>
        </w:rPr>
        <w:t>Нижнепенского сельского поселения</w:t>
      </w:r>
      <w:r w:rsidR="00483E34" w:rsidRPr="009513D8">
        <w:rPr>
          <w:sz w:val="24"/>
          <w:szCs w:val="24"/>
        </w:rPr>
        <w:t xml:space="preserve"> муниципального района «Ракитянский район» </w:t>
      </w:r>
      <w:r w:rsidRPr="009513D8">
        <w:rPr>
          <w:sz w:val="24"/>
          <w:szCs w:val="24"/>
        </w:rPr>
        <w:t>(далее - муниципальный контроль</w:t>
      </w:r>
      <w:r w:rsidR="008830CE" w:rsidRPr="009513D8">
        <w:rPr>
          <w:sz w:val="24"/>
          <w:szCs w:val="24"/>
        </w:rPr>
        <w:t xml:space="preserve"> в сфере благоустройства</w:t>
      </w:r>
      <w:r w:rsidRPr="009513D8">
        <w:rPr>
          <w:sz w:val="24"/>
          <w:szCs w:val="24"/>
        </w:rPr>
        <w:t>).</w:t>
      </w:r>
    </w:p>
    <w:p w:rsidR="0099362B" w:rsidRPr="009513D8" w:rsidRDefault="0099362B" w:rsidP="008830CE">
      <w:pPr>
        <w:pStyle w:val="ConsPlusNormal"/>
        <w:suppressAutoHyphens w:val="0"/>
        <w:ind w:firstLine="709"/>
        <w:jc w:val="both"/>
        <w:rPr>
          <w:sz w:val="24"/>
          <w:szCs w:val="24"/>
        </w:rPr>
      </w:pPr>
      <w:r w:rsidRPr="009513D8">
        <w:rPr>
          <w:sz w:val="24"/>
          <w:szCs w:val="24"/>
        </w:rPr>
        <w:t xml:space="preserve">1.2. Муниципальный контроль </w:t>
      </w:r>
      <w:r w:rsidR="008830CE" w:rsidRPr="009513D8">
        <w:rPr>
          <w:sz w:val="24"/>
          <w:szCs w:val="24"/>
        </w:rPr>
        <w:t xml:space="preserve">в сфере благоустройства </w:t>
      </w:r>
      <w:r w:rsidRPr="009513D8">
        <w:rPr>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9513D8" w:rsidRDefault="0099362B" w:rsidP="008830CE">
      <w:pPr>
        <w:autoSpaceDE w:val="0"/>
        <w:autoSpaceDN w:val="0"/>
        <w:adjustRightInd w:val="0"/>
        <w:ind w:firstLine="709"/>
        <w:rPr>
          <w:rFonts w:cs="Arial"/>
        </w:rPr>
      </w:pPr>
      <w:r w:rsidRPr="009513D8">
        <w:rPr>
          <w:rFonts w:cs="Arial"/>
        </w:rPr>
        <w:t xml:space="preserve">1.3. Предметом муниципального контроля </w:t>
      </w:r>
      <w:r w:rsidR="008830CE" w:rsidRPr="009513D8">
        <w:rPr>
          <w:rFonts w:cs="Arial"/>
        </w:rPr>
        <w:t xml:space="preserve">в сфере благоустройства </w:t>
      </w:r>
      <w:r w:rsidRPr="009513D8">
        <w:rPr>
          <w:rFonts w:cs="Arial"/>
        </w:rPr>
        <w:t>явля</w:t>
      </w:r>
      <w:r w:rsidR="00DF0E0A" w:rsidRPr="009513D8">
        <w:rPr>
          <w:rFonts w:cs="Arial"/>
        </w:rPr>
        <w:t xml:space="preserve">ется </w:t>
      </w:r>
      <w:r w:rsidR="008830CE" w:rsidRPr="009513D8">
        <w:rPr>
          <w:rFonts w:eastAsiaTheme="minorHAnsi" w:cs="Arial"/>
          <w:lang w:eastAsia="en-US"/>
        </w:rPr>
        <w:t xml:space="preserve">соблюдение </w:t>
      </w:r>
      <w:r w:rsidR="00483E34" w:rsidRPr="009513D8">
        <w:rPr>
          <w:rFonts w:eastAsiaTheme="minorHAnsi" w:cs="Arial"/>
          <w:lang w:eastAsia="en-US"/>
        </w:rPr>
        <w:t>требований, установленных Правилами благоустройства на территории Ракитянского района</w:t>
      </w:r>
      <w:r w:rsidR="008830CE" w:rsidRPr="009513D8">
        <w:rPr>
          <w:rFonts w:eastAsiaTheme="minorHAnsi" w:cs="Arial"/>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w:t>
      </w:r>
      <w:r w:rsidR="00483E34" w:rsidRPr="009513D8">
        <w:rPr>
          <w:rFonts w:eastAsiaTheme="minorHAnsi" w:cs="Arial"/>
          <w:lang w:eastAsia="en-US"/>
        </w:rPr>
        <w:t>етствии с указанными правилами.</w:t>
      </w:r>
    </w:p>
    <w:p w:rsidR="0099362B" w:rsidRPr="009513D8" w:rsidRDefault="00786A2E" w:rsidP="00DC7E8F">
      <w:pPr>
        <w:autoSpaceDE w:val="0"/>
        <w:autoSpaceDN w:val="0"/>
        <w:adjustRightInd w:val="0"/>
        <w:rPr>
          <w:rFonts w:cs="Arial"/>
        </w:rPr>
      </w:pPr>
      <w:r w:rsidRPr="009513D8">
        <w:rPr>
          <w:rFonts w:cs="Arial"/>
        </w:rPr>
        <w:t xml:space="preserve">1.4. </w:t>
      </w:r>
      <w:r w:rsidR="0099362B" w:rsidRPr="009513D8">
        <w:rPr>
          <w:rFonts w:cs="Arial"/>
        </w:rPr>
        <w:t xml:space="preserve">Объектами муниципального контроля </w:t>
      </w:r>
      <w:r w:rsidRPr="009513D8">
        <w:rPr>
          <w:rFonts w:cs="Arial"/>
        </w:rPr>
        <w:t xml:space="preserve">в сфере благоустройства </w:t>
      </w:r>
      <w:r w:rsidR="0099362B" w:rsidRPr="009513D8">
        <w:rPr>
          <w:rFonts w:cs="Arial"/>
        </w:rPr>
        <w:t xml:space="preserve">являются: </w:t>
      </w:r>
    </w:p>
    <w:p w:rsidR="00786A2E" w:rsidRPr="009513D8" w:rsidRDefault="0099362B" w:rsidP="00DC7E8F">
      <w:pPr>
        <w:pStyle w:val="a5"/>
        <w:autoSpaceDE w:val="0"/>
        <w:autoSpaceDN w:val="0"/>
        <w:adjustRightInd w:val="0"/>
        <w:spacing w:after="0" w:line="240" w:lineRule="auto"/>
        <w:ind w:left="0"/>
        <w:outlineLvl w:val="0"/>
        <w:rPr>
          <w:rFonts w:ascii="Arial" w:eastAsiaTheme="minorHAnsi" w:hAnsi="Arial" w:cs="Arial"/>
          <w:sz w:val="24"/>
          <w:szCs w:val="24"/>
          <w:lang w:eastAsia="en-US"/>
        </w:rPr>
      </w:pPr>
      <w:r w:rsidRPr="009513D8">
        <w:rPr>
          <w:rFonts w:ascii="Arial" w:hAnsi="Arial" w:cs="Arial"/>
          <w:sz w:val="24"/>
          <w:szCs w:val="24"/>
        </w:rPr>
        <w:t xml:space="preserve">- </w:t>
      </w:r>
      <w:r w:rsidR="00786A2E" w:rsidRPr="009513D8">
        <w:rPr>
          <w:rFonts w:ascii="Arial" w:eastAsiaTheme="minorHAnsi" w:hAnsi="Arial" w:cs="Arial"/>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9513D8" w:rsidRDefault="0099362B" w:rsidP="00DC7E8F">
      <w:pPr>
        <w:pStyle w:val="ConsPlusNormal"/>
        <w:suppressAutoHyphens w:val="0"/>
        <w:ind w:firstLine="567"/>
        <w:jc w:val="both"/>
        <w:rPr>
          <w:sz w:val="24"/>
          <w:szCs w:val="24"/>
        </w:rPr>
      </w:pPr>
      <w:r w:rsidRPr="009513D8">
        <w:rPr>
          <w:sz w:val="24"/>
          <w:szCs w:val="24"/>
        </w:rPr>
        <w:t xml:space="preserve">- деятельность, действия (бездействие) контролируемых лиц в сфере </w:t>
      </w:r>
      <w:r w:rsidR="00786A2E" w:rsidRPr="009513D8">
        <w:rPr>
          <w:sz w:val="24"/>
          <w:szCs w:val="24"/>
        </w:rPr>
        <w:t>благоустройства территории</w:t>
      </w:r>
      <w:r w:rsidRPr="009513D8">
        <w:rPr>
          <w:sz w:val="24"/>
          <w:szCs w:val="24"/>
        </w:rPr>
        <w:t xml:space="preserve">, в рамках которых должны соблюдаться обязательные требования, </w:t>
      </w:r>
      <w:r w:rsidR="00786A2E" w:rsidRPr="009513D8">
        <w:rPr>
          <w:sz w:val="24"/>
          <w:szCs w:val="24"/>
        </w:rPr>
        <w:t xml:space="preserve">установленные правилами благоустройства муниципального образования, </w:t>
      </w:r>
      <w:r w:rsidRPr="009513D8">
        <w:rPr>
          <w:sz w:val="24"/>
          <w:szCs w:val="24"/>
        </w:rPr>
        <w:t>в том числе предъявляемые к контролируемым лицам, осуществляющим деятельность, действия (бездействие);</w:t>
      </w:r>
    </w:p>
    <w:p w:rsidR="00483E34" w:rsidRPr="009513D8" w:rsidRDefault="0099362B" w:rsidP="00483E34">
      <w:pPr>
        <w:pStyle w:val="ConsPlusNormal"/>
        <w:suppressAutoHyphens w:val="0"/>
        <w:ind w:firstLine="567"/>
        <w:jc w:val="both"/>
        <w:rPr>
          <w:sz w:val="24"/>
          <w:szCs w:val="24"/>
        </w:rPr>
      </w:pPr>
      <w:r w:rsidRPr="009513D8">
        <w:rPr>
          <w:sz w:val="24"/>
          <w:szCs w:val="24"/>
        </w:rPr>
        <w:t>- результаты деятельности контролируемых лиц, в том числе работы и услуги, к которым предъявляются обязательные требования.</w:t>
      </w:r>
    </w:p>
    <w:p w:rsidR="0099362B" w:rsidRPr="009513D8" w:rsidRDefault="00483E34" w:rsidP="00483E34">
      <w:pPr>
        <w:pStyle w:val="ConsPlusNormal"/>
        <w:suppressAutoHyphens w:val="0"/>
        <w:ind w:firstLine="567"/>
        <w:jc w:val="both"/>
        <w:rPr>
          <w:sz w:val="24"/>
          <w:szCs w:val="24"/>
        </w:rPr>
      </w:pPr>
      <w:r w:rsidRPr="009513D8">
        <w:rPr>
          <w:sz w:val="24"/>
          <w:szCs w:val="24"/>
        </w:rPr>
        <w:t>1.5</w:t>
      </w:r>
      <w:r w:rsidR="0072045A" w:rsidRPr="009513D8">
        <w:rPr>
          <w:sz w:val="24"/>
          <w:szCs w:val="24"/>
        </w:rPr>
        <w:t xml:space="preserve">. </w:t>
      </w:r>
      <w:r w:rsidR="0099362B" w:rsidRPr="009513D8">
        <w:rPr>
          <w:sz w:val="24"/>
          <w:szCs w:val="24"/>
        </w:rPr>
        <w:t xml:space="preserve">Администрацией в рамках осуществления муниципального контроля </w:t>
      </w:r>
      <w:r w:rsidR="008830CE" w:rsidRPr="009513D8">
        <w:rPr>
          <w:sz w:val="24"/>
          <w:szCs w:val="24"/>
        </w:rPr>
        <w:t xml:space="preserve">в сфере благоустройства </w:t>
      </w:r>
      <w:r w:rsidR="0099362B" w:rsidRPr="009513D8">
        <w:rPr>
          <w:sz w:val="24"/>
          <w:szCs w:val="24"/>
        </w:rPr>
        <w:t>обеспечивается учет объектов</w:t>
      </w:r>
      <w:r w:rsidR="0099362B" w:rsidRPr="009513D8">
        <w:rPr>
          <w:bCs/>
          <w:sz w:val="24"/>
          <w:szCs w:val="24"/>
        </w:rPr>
        <w:t xml:space="preserve"> муниципального </w:t>
      </w:r>
      <w:r w:rsidR="0099362B" w:rsidRPr="009513D8">
        <w:rPr>
          <w:sz w:val="24"/>
          <w:szCs w:val="24"/>
        </w:rPr>
        <w:t>контроля</w:t>
      </w:r>
      <w:r w:rsidR="00E90431" w:rsidRPr="009513D8">
        <w:rPr>
          <w:sz w:val="24"/>
          <w:szCs w:val="24"/>
        </w:rPr>
        <w:t xml:space="preserve"> в соответствии с Федеральным законом № 248-ФЗ и настоящим Положением</w:t>
      </w:r>
      <w:r w:rsidR="0099362B" w:rsidRPr="009513D8">
        <w:rPr>
          <w:sz w:val="24"/>
          <w:szCs w:val="24"/>
        </w:rPr>
        <w:t>.</w:t>
      </w:r>
    </w:p>
    <w:p w:rsidR="0099362B" w:rsidRPr="009513D8" w:rsidRDefault="0099362B" w:rsidP="00B868F4">
      <w:pPr>
        <w:pStyle w:val="ConsPlusNormal"/>
        <w:suppressAutoHyphens w:val="0"/>
        <w:ind w:firstLine="709"/>
        <w:jc w:val="both"/>
        <w:rPr>
          <w:sz w:val="24"/>
          <w:szCs w:val="24"/>
        </w:rPr>
      </w:pPr>
      <w:r w:rsidRPr="009513D8">
        <w:rPr>
          <w:sz w:val="24"/>
          <w:szCs w:val="24"/>
        </w:rPr>
        <w:t xml:space="preserve"> Учет объектов контроля осуществляется путем </w:t>
      </w:r>
      <w:r w:rsidR="00E90431" w:rsidRPr="009513D8">
        <w:rPr>
          <w:sz w:val="24"/>
          <w:szCs w:val="24"/>
        </w:rPr>
        <w:t>включения сведени</w:t>
      </w:r>
      <w:r w:rsidR="005C543A" w:rsidRPr="009513D8">
        <w:rPr>
          <w:sz w:val="24"/>
          <w:szCs w:val="24"/>
        </w:rPr>
        <w:t>й</w:t>
      </w:r>
      <w:r w:rsidR="00E90431" w:rsidRPr="009513D8">
        <w:rPr>
          <w:sz w:val="24"/>
          <w:szCs w:val="24"/>
        </w:rPr>
        <w:t xml:space="preserve"> в Единый реестр видов контроля</w:t>
      </w:r>
      <w:r w:rsidR="005C543A" w:rsidRPr="009513D8">
        <w:rPr>
          <w:sz w:val="24"/>
          <w:szCs w:val="24"/>
        </w:rPr>
        <w:t xml:space="preserve">. Администрация </w:t>
      </w:r>
      <w:r w:rsidRPr="009513D8">
        <w:rPr>
          <w:sz w:val="24"/>
          <w:szCs w:val="24"/>
        </w:rPr>
        <w:t>веде</w:t>
      </w:r>
      <w:r w:rsidR="005C543A" w:rsidRPr="009513D8">
        <w:rPr>
          <w:sz w:val="24"/>
          <w:szCs w:val="24"/>
        </w:rPr>
        <w:t xml:space="preserve">т </w:t>
      </w:r>
      <w:r w:rsidRPr="009513D8">
        <w:rPr>
          <w:sz w:val="24"/>
          <w:szCs w:val="24"/>
        </w:rPr>
        <w:t>журнал</w:t>
      </w:r>
      <w:r w:rsidR="005C543A" w:rsidRPr="009513D8">
        <w:rPr>
          <w:sz w:val="24"/>
          <w:szCs w:val="24"/>
        </w:rPr>
        <w:t xml:space="preserve"> </w:t>
      </w:r>
      <w:r w:rsidRPr="009513D8">
        <w:rPr>
          <w:sz w:val="24"/>
          <w:szCs w:val="24"/>
        </w:rPr>
        <w:t>учета объектов контроля, оформляем</w:t>
      </w:r>
      <w:r w:rsidR="005C543A" w:rsidRPr="009513D8">
        <w:rPr>
          <w:sz w:val="24"/>
          <w:szCs w:val="24"/>
        </w:rPr>
        <w:t>ый</w:t>
      </w:r>
      <w:r w:rsidRPr="009513D8">
        <w:rPr>
          <w:sz w:val="24"/>
          <w:szCs w:val="24"/>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9513D8" w:rsidRDefault="0099362B" w:rsidP="00B868F4">
      <w:pPr>
        <w:pStyle w:val="ConsPlusNormal"/>
        <w:suppressAutoHyphens w:val="0"/>
        <w:ind w:firstLine="709"/>
        <w:jc w:val="both"/>
        <w:rPr>
          <w:sz w:val="24"/>
          <w:szCs w:val="24"/>
        </w:rPr>
      </w:pPr>
      <w:r w:rsidRPr="009513D8">
        <w:rPr>
          <w:sz w:val="24"/>
          <w:szCs w:val="24"/>
        </w:rPr>
        <w:lastRenderedPageBreak/>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9513D8">
        <w:rPr>
          <w:sz w:val="24"/>
          <w:szCs w:val="24"/>
        </w:rPr>
        <w:t>й</w:t>
      </w:r>
      <w:r w:rsidRPr="009513D8">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9513D8" w:rsidRDefault="0099362B" w:rsidP="00B868F4">
      <w:pPr>
        <w:pStyle w:val="ConsPlusNormal"/>
        <w:suppressAutoHyphens w:val="0"/>
        <w:ind w:firstLine="709"/>
        <w:jc w:val="both"/>
        <w:rPr>
          <w:sz w:val="24"/>
          <w:szCs w:val="24"/>
        </w:rPr>
      </w:pPr>
      <w:r w:rsidRPr="009513D8">
        <w:rPr>
          <w:sz w:val="24"/>
          <w:szCs w:val="24"/>
        </w:rPr>
        <w:t xml:space="preserve">При осуществлении учета объектов контроля на контролируемых лиц </w:t>
      </w:r>
      <w:r w:rsidR="001F4849" w:rsidRPr="009513D8">
        <w:rPr>
          <w:sz w:val="24"/>
          <w:szCs w:val="24"/>
        </w:rPr>
        <w:t xml:space="preserve">не </w:t>
      </w:r>
      <w:r w:rsidRPr="009513D8">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9513D8" w:rsidRDefault="001F4849" w:rsidP="00B868F4">
      <w:pPr>
        <w:pStyle w:val="ConsPlusNormal"/>
        <w:suppressAutoHyphens w:val="0"/>
        <w:ind w:firstLine="709"/>
        <w:jc w:val="both"/>
        <w:rPr>
          <w:sz w:val="24"/>
          <w:szCs w:val="24"/>
        </w:rPr>
      </w:pPr>
    </w:p>
    <w:p w:rsidR="0099362B" w:rsidRPr="009513D8" w:rsidRDefault="0099362B" w:rsidP="00786A2E">
      <w:pPr>
        <w:pStyle w:val="ConsPlusNormal"/>
        <w:suppressAutoHyphens w:val="0"/>
        <w:ind w:firstLine="0"/>
        <w:jc w:val="center"/>
        <w:rPr>
          <w:b/>
          <w:bCs/>
          <w:sz w:val="24"/>
          <w:szCs w:val="24"/>
        </w:rPr>
      </w:pPr>
      <w:r w:rsidRPr="009513D8">
        <w:rPr>
          <w:b/>
          <w:bCs/>
          <w:sz w:val="24"/>
          <w:szCs w:val="24"/>
        </w:rPr>
        <w:t>2. Контрольны</w:t>
      </w:r>
      <w:r w:rsidR="004C2E2C" w:rsidRPr="009513D8">
        <w:rPr>
          <w:b/>
          <w:bCs/>
          <w:sz w:val="24"/>
          <w:szCs w:val="24"/>
        </w:rPr>
        <w:t>й</w:t>
      </w:r>
      <w:r w:rsidRPr="009513D8">
        <w:rPr>
          <w:b/>
          <w:bCs/>
          <w:sz w:val="24"/>
          <w:szCs w:val="24"/>
        </w:rPr>
        <w:t xml:space="preserve"> орган, уполномоченны</w:t>
      </w:r>
      <w:r w:rsidR="004C2E2C" w:rsidRPr="009513D8">
        <w:rPr>
          <w:b/>
          <w:bCs/>
          <w:sz w:val="24"/>
          <w:szCs w:val="24"/>
        </w:rPr>
        <w:t>й</w:t>
      </w:r>
      <w:r w:rsidRPr="009513D8">
        <w:rPr>
          <w:b/>
          <w:bCs/>
          <w:sz w:val="24"/>
          <w:szCs w:val="24"/>
        </w:rPr>
        <w:t xml:space="preserve"> на осуществление муниципального контроля</w:t>
      </w:r>
      <w:r w:rsidR="00786A2E" w:rsidRPr="009513D8">
        <w:rPr>
          <w:b/>
          <w:bCs/>
          <w:sz w:val="24"/>
          <w:szCs w:val="24"/>
        </w:rPr>
        <w:t xml:space="preserve"> в сфере благоустройства</w:t>
      </w:r>
      <w:r w:rsidR="004C2E2C" w:rsidRPr="009513D8">
        <w:rPr>
          <w:b/>
          <w:bCs/>
          <w:sz w:val="24"/>
          <w:szCs w:val="24"/>
        </w:rPr>
        <w:t>.</w:t>
      </w:r>
    </w:p>
    <w:p w:rsidR="001F4849" w:rsidRPr="009513D8" w:rsidRDefault="001F4849" w:rsidP="00B868F4">
      <w:pPr>
        <w:pStyle w:val="ConsPlusNormal"/>
        <w:suppressAutoHyphens w:val="0"/>
        <w:ind w:firstLine="709"/>
        <w:jc w:val="center"/>
        <w:rPr>
          <w:bCs/>
          <w:sz w:val="24"/>
          <w:szCs w:val="24"/>
        </w:rPr>
      </w:pPr>
    </w:p>
    <w:p w:rsidR="0099362B" w:rsidRPr="009513D8" w:rsidRDefault="0099362B" w:rsidP="00B868F4">
      <w:pPr>
        <w:contextualSpacing/>
        <w:rPr>
          <w:rFonts w:cs="Arial"/>
        </w:rPr>
      </w:pPr>
      <w:r w:rsidRPr="009513D8">
        <w:rPr>
          <w:rFonts w:cs="Arial"/>
        </w:rPr>
        <w:t xml:space="preserve">2.1. </w:t>
      </w:r>
      <w:r w:rsidR="00483E34" w:rsidRPr="009513D8">
        <w:rPr>
          <w:rFonts w:cs="Arial"/>
        </w:rPr>
        <w:t xml:space="preserve">Муниципальный контроль в сфере благоустройства осуществляется Администрацией </w:t>
      </w:r>
      <w:r w:rsidR="007753A1" w:rsidRPr="009513D8">
        <w:rPr>
          <w:rFonts w:cs="Arial"/>
        </w:rPr>
        <w:t>Нижнепенского сельского поселения</w:t>
      </w:r>
      <w:r w:rsidRPr="009513D8">
        <w:rPr>
          <w:rFonts w:cs="Arial"/>
        </w:rPr>
        <w:t xml:space="preserve"> (далее - администрация).</w:t>
      </w:r>
    </w:p>
    <w:p w:rsidR="001F4849" w:rsidRPr="009513D8" w:rsidRDefault="0099362B" w:rsidP="00B868F4">
      <w:pPr>
        <w:contextualSpacing/>
        <w:rPr>
          <w:rFonts w:cs="Arial"/>
        </w:rPr>
      </w:pPr>
      <w:r w:rsidRPr="009513D8">
        <w:rPr>
          <w:rFonts w:cs="Arial"/>
        </w:rPr>
        <w:t>Должностным</w:t>
      </w:r>
      <w:r w:rsidR="001F4849" w:rsidRPr="009513D8">
        <w:rPr>
          <w:rFonts w:cs="Arial"/>
        </w:rPr>
        <w:t>и</w:t>
      </w:r>
      <w:r w:rsidRPr="009513D8">
        <w:rPr>
          <w:rFonts w:cs="Arial"/>
        </w:rPr>
        <w:t xml:space="preserve"> лиц</w:t>
      </w:r>
      <w:r w:rsidR="001F4849" w:rsidRPr="009513D8">
        <w:rPr>
          <w:rFonts w:cs="Arial"/>
        </w:rPr>
        <w:t>а</w:t>
      </w:r>
      <w:r w:rsidRPr="009513D8">
        <w:rPr>
          <w:rFonts w:cs="Arial"/>
        </w:rPr>
        <w:t>м</w:t>
      </w:r>
      <w:r w:rsidR="001F4849" w:rsidRPr="009513D8">
        <w:rPr>
          <w:rFonts w:cs="Arial"/>
        </w:rPr>
        <w:t>и</w:t>
      </w:r>
      <w:r w:rsidRPr="009513D8">
        <w:rPr>
          <w:rFonts w:cs="Arial"/>
        </w:rPr>
        <w:t>, уполномоченным</w:t>
      </w:r>
      <w:r w:rsidR="001F4849" w:rsidRPr="009513D8">
        <w:rPr>
          <w:rFonts w:cs="Arial"/>
        </w:rPr>
        <w:t>и</w:t>
      </w:r>
      <w:r w:rsidRPr="009513D8">
        <w:rPr>
          <w:rFonts w:cs="Arial"/>
        </w:rPr>
        <w:t xml:space="preserve"> на принятие решений о проведении контрольных мероприятий, </w:t>
      </w:r>
      <w:r w:rsidR="00E54306" w:rsidRPr="009513D8">
        <w:rPr>
          <w:rFonts w:cs="Arial"/>
        </w:rPr>
        <w:t xml:space="preserve">и уполномоченными осуществлять муниципальный </w:t>
      </w:r>
      <w:r w:rsidR="00786A2E" w:rsidRPr="009513D8">
        <w:rPr>
          <w:rFonts w:cs="Arial"/>
        </w:rPr>
        <w:t xml:space="preserve">контроль </w:t>
      </w:r>
      <w:r w:rsidR="00786A2E" w:rsidRPr="009513D8">
        <w:rPr>
          <w:rFonts w:cs="Arial"/>
          <w:bCs/>
        </w:rPr>
        <w:t>в сфере благоустройства</w:t>
      </w:r>
      <w:r w:rsidR="00E54306" w:rsidRPr="009513D8">
        <w:rPr>
          <w:rFonts w:cs="Arial"/>
        </w:rPr>
        <w:t xml:space="preserve">, </w:t>
      </w:r>
      <w:r w:rsidRPr="009513D8">
        <w:rPr>
          <w:rFonts w:cs="Arial"/>
        </w:rPr>
        <w:t>явля</w:t>
      </w:r>
      <w:r w:rsidR="001F4849" w:rsidRPr="009513D8">
        <w:rPr>
          <w:rFonts w:cs="Arial"/>
        </w:rPr>
        <w:t>ю</w:t>
      </w:r>
      <w:r w:rsidRPr="009513D8">
        <w:rPr>
          <w:rFonts w:cs="Arial"/>
        </w:rPr>
        <w:t>тся</w:t>
      </w:r>
      <w:r w:rsidR="001F4849" w:rsidRPr="009513D8">
        <w:rPr>
          <w:rFonts w:cs="Arial"/>
        </w:rPr>
        <w:t>:</w:t>
      </w:r>
    </w:p>
    <w:p w:rsidR="001F4849" w:rsidRPr="009513D8" w:rsidRDefault="001F4849" w:rsidP="00B868F4">
      <w:pPr>
        <w:contextualSpacing/>
        <w:rPr>
          <w:rFonts w:cs="Arial"/>
        </w:rPr>
      </w:pPr>
      <w:r w:rsidRPr="009513D8">
        <w:rPr>
          <w:rFonts w:cs="Arial"/>
        </w:rPr>
        <w:t>- глава администрации;</w:t>
      </w:r>
    </w:p>
    <w:p w:rsidR="0099362B" w:rsidRPr="009513D8" w:rsidRDefault="001F4849" w:rsidP="00B868F4">
      <w:pPr>
        <w:contextualSpacing/>
        <w:rPr>
          <w:rFonts w:cs="Arial"/>
        </w:rPr>
      </w:pPr>
      <w:r w:rsidRPr="009513D8">
        <w:rPr>
          <w:rFonts w:cs="Arial"/>
        </w:rPr>
        <w:t>-</w:t>
      </w:r>
      <w:r w:rsidR="0099362B" w:rsidRPr="009513D8">
        <w:rPr>
          <w:rFonts w:cs="Arial"/>
        </w:rPr>
        <w:t xml:space="preserve"> заместитель главы администрации.</w:t>
      </w:r>
    </w:p>
    <w:p w:rsidR="007415AD" w:rsidRPr="009513D8" w:rsidRDefault="0099362B" w:rsidP="00B868F4">
      <w:pPr>
        <w:autoSpaceDE w:val="0"/>
        <w:autoSpaceDN w:val="0"/>
        <w:adjustRightInd w:val="0"/>
        <w:rPr>
          <w:rFonts w:eastAsiaTheme="minorHAnsi" w:cs="Arial"/>
          <w:lang w:eastAsia="en-US"/>
        </w:rPr>
      </w:pPr>
      <w:r w:rsidRPr="009513D8">
        <w:rPr>
          <w:rFonts w:cs="Arial"/>
        </w:rPr>
        <w:t xml:space="preserve">Должностными лицами, </w:t>
      </w:r>
      <w:r w:rsidR="007415AD" w:rsidRPr="009513D8">
        <w:rPr>
          <w:rFonts w:eastAsiaTheme="minorHAnsi" w:cs="Arial"/>
          <w:lang w:eastAsia="en-US"/>
        </w:rPr>
        <w:t>в должностные обязанности которых входит осуществление полномочий по муниципальному</w:t>
      </w:r>
      <w:r w:rsidR="00786A2E" w:rsidRPr="009513D8">
        <w:rPr>
          <w:rFonts w:eastAsiaTheme="minorHAnsi" w:cs="Arial"/>
          <w:lang w:eastAsia="en-US"/>
        </w:rPr>
        <w:t xml:space="preserve"> </w:t>
      </w:r>
      <w:r w:rsidR="007415AD" w:rsidRPr="009513D8">
        <w:rPr>
          <w:rFonts w:eastAsiaTheme="minorHAnsi" w:cs="Arial"/>
          <w:lang w:eastAsia="en-US"/>
        </w:rPr>
        <w:t>контролю</w:t>
      </w:r>
      <w:r w:rsidR="00786A2E" w:rsidRPr="009513D8">
        <w:rPr>
          <w:rFonts w:eastAsiaTheme="minorHAnsi" w:cs="Arial"/>
          <w:lang w:eastAsia="en-US"/>
        </w:rPr>
        <w:t xml:space="preserve"> </w:t>
      </w:r>
      <w:r w:rsidR="00786A2E" w:rsidRPr="009513D8">
        <w:rPr>
          <w:rFonts w:cs="Arial"/>
          <w:bCs/>
        </w:rPr>
        <w:t>в сфере благоустройства</w:t>
      </w:r>
      <w:r w:rsidR="007415AD" w:rsidRPr="009513D8">
        <w:rPr>
          <w:rFonts w:eastAsiaTheme="minorHAnsi" w:cs="Arial"/>
          <w:lang w:eastAsia="en-US"/>
        </w:rPr>
        <w:t>, в том числе проведение профилактических мероприятий и контрольных мероприятий (далее также - инспектор) являются:</w:t>
      </w:r>
    </w:p>
    <w:p w:rsidR="001F4849" w:rsidRPr="009513D8" w:rsidRDefault="0099362B" w:rsidP="00B868F4">
      <w:pPr>
        <w:autoSpaceDE w:val="0"/>
        <w:autoSpaceDN w:val="0"/>
        <w:adjustRightInd w:val="0"/>
        <w:ind w:firstLine="540"/>
        <w:rPr>
          <w:rFonts w:eastAsiaTheme="minorHAnsi" w:cs="Arial"/>
          <w:lang w:eastAsia="en-US"/>
        </w:rPr>
      </w:pPr>
      <w:r w:rsidRPr="009513D8">
        <w:rPr>
          <w:rFonts w:cs="Arial"/>
        </w:rPr>
        <w:t>2.</w:t>
      </w:r>
      <w:r w:rsidR="001F4849" w:rsidRPr="009513D8">
        <w:rPr>
          <w:rFonts w:cs="Arial"/>
        </w:rPr>
        <w:t>2</w:t>
      </w:r>
      <w:r w:rsidRPr="009513D8">
        <w:rPr>
          <w:rFonts w:cs="Arial"/>
        </w:rPr>
        <w:t xml:space="preserve">. </w:t>
      </w:r>
      <w:r w:rsidR="001F4849" w:rsidRPr="009513D8">
        <w:rPr>
          <w:rFonts w:eastAsiaTheme="minorHAnsi" w:cs="Arial"/>
          <w:lang w:eastAsia="en-US"/>
        </w:rPr>
        <w:t>Должностные лица, осуществляющие муниципальный контроль</w:t>
      </w:r>
      <w:r w:rsidR="00786A2E" w:rsidRPr="009513D8">
        <w:rPr>
          <w:rFonts w:cs="Arial"/>
          <w:bCs/>
        </w:rPr>
        <w:t xml:space="preserve"> в сфере благоустройства</w:t>
      </w:r>
      <w:r w:rsidR="001F4849" w:rsidRPr="009513D8">
        <w:rPr>
          <w:rFonts w:eastAsiaTheme="minorHAns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001F4849" w:rsidRPr="009513D8">
          <w:rPr>
            <w:rFonts w:eastAsiaTheme="minorHAnsi" w:cs="Arial"/>
            <w:lang w:eastAsia="en-US"/>
          </w:rPr>
          <w:t>статьей</w:t>
        </w:r>
      </w:hyperlink>
      <w:r w:rsidR="001F4849" w:rsidRPr="009513D8">
        <w:rPr>
          <w:rFonts w:eastAsiaTheme="minorHAnsi" w:cs="Arial"/>
          <w:lang w:eastAsia="en-US"/>
        </w:rPr>
        <w:t xml:space="preserve"> 29 Федерального закона от 31.07.2020 № 248-ФЗ </w:t>
      </w:r>
      <w:r w:rsidR="00D42074" w:rsidRPr="009513D8">
        <w:rPr>
          <w:rFonts w:eastAsiaTheme="minorHAnsi" w:cs="Arial"/>
          <w:lang w:eastAsia="en-US"/>
        </w:rPr>
        <w:t>«</w:t>
      </w:r>
      <w:r w:rsidR="001F4849" w:rsidRPr="009513D8">
        <w:rPr>
          <w:rFonts w:eastAsiaTheme="minorHAnsi" w:cs="Arial"/>
          <w:lang w:eastAsia="en-US"/>
        </w:rPr>
        <w:t>О государственном контроле (надзоре) и муниципальном контроле в Российской Федерации</w:t>
      </w:r>
      <w:r w:rsidR="00D42074" w:rsidRPr="009513D8">
        <w:rPr>
          <w:rFonts w:eastAsiaTheme="minorHAnsi" w:cs="Arial"/>
          <w:lang w:eastAsia="en-US"/>
        </w:rPr>
        <w:t xml:space="preserve">» </w:t>
      </w:r>
      <w:r w:rsidR="001F4849" w:rsidRPr="009513D8">
        <w:rPr>
          <w:rFonts w:eastAsiaTheme="minorHAnsi" w:cs="Arial"/>
          <w:lang w:eastAsia="en-US"/>
        </w:rPr>
        <w:t xml:space="preserve">(далее - Федеральный закон </w:t>
      </w:r>
      <w:r w:rsidR="00D42074" w:rsidRPr="009513D8">
        <w:rPr>
          <w:rFonts w:eastAsiaTheme="minorHAnsi" w:cs="Arial"/>
          <w:lang w:eastAsia="en-US"/>
        </w:rPr>
        <w:t>№</w:t>
      </w:r>
      <w:r w:rsidR="001F4849" w:rsidRPr="009513D8">
        <w:rPr>
          <w:rFonts w:eastAsiaTheme="minorHAnsi" w:cs="Arial"/>
          <w:lang w:eastAsia="en-US"/>
        </w:rPr>
        <w:t xml:space="preserve"> 248-ФЗ).</w:t>
      </w:r>
    </w:p>
    <w:p w:rsidR="0099362B" w:rsidRPr="009513D8" w:rsidRDefault="00970DA3" w:rsidP="00B868F4">
      <w:pPr>
        <w:pStyle w:val="ConsPlusNormal"/>
        <w:suppressAutoHyphens w:val="0"/>
        <w:ind w:firstLine="709"/>
        <w:jc w:val="both"/>
        <w:rPr>
          <w:sz w:val="24"/>
          <w:szCs w:val="24"/>
        </w:rPr>
      </w:pPr>
      <w:r w:rsidRPr="009513D8">
        <w:rPr>
          <w:sz w:val="24"/>
          <w:szCs w:val="24"/>
        </w:rPr>
        <w:t xml:space="preserve">2.3. </w:t>
      </w:r>
      <w:r w:rsidR="0099362B" w:rsidRPr="009513D8">
        <w:rPr>
          <w:sz w:val="24"/>
          <w:szCs w:val="24"/>
        </w:rPr>
        <w:t xml:space="preserve">К отношениям, связанным с осуществлением </w:t>
      </w:r>
      <w:r w:rsidR="007753A1" w:rsidRPr="009513D8">
        <w:rPr>
          <w:sz w:val="24"/>
          <w:szCs w:val="24"/>
        </w:rPr>
        <w:t>муниципального контроля</w:t>
      </w:r>
      <w:r w:rsidR="00786A2E" w:rsidRPr="009513D8">
        <w:rPr>
          <w:bCs/>
          <w:sz w:val="24"/>
          <w:szCs w:val="24"/>
        </w:rPr>
        <w:t xml:space="preserve"> в сфере благоустройства</w:t>
      </w:r>
      <w:r w:rsidR="0099362B" w:rsidRPr="009513D8">
        <w:rPr>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9513D8">
        <w:rPr>
          <w:rStyle w:val="a3"/>
          <w:color w:val="auto"/>
          <w:sz w:val="24"/>
          <w:szCs w:val="24"/>
        </w:rPr>
        <w:t>закона</w:t>
      </w:r>
      <w:r w:rsidR="0099362B" w:rsidRPr="009513D8">
        <w:rPr>
          <w:sz w:val="24"/>
          <w:szCs w:val="24"/>
        </w:rPr>
        <w:t xml:space="preserve"> № 248-ФЗ, Федерального </w:t>
      </w:r>
      <w:r w:rsidR="0099362B" w:rsidRPr="009513D8">
        <w:rPr>
          <w:rStyle w:val="a3"/>
          <w:color w:val="auto"/>
          <w:sz w:val="24"/>
          <w:szCs w:val="24"/>
        </w:rPr>
        <w:t>закона</w:t>
      </w:r>
      <w:r w:rsidR="0099362B" w:rsidRPr="009513D8">
        <w:rPr>
          <w:sz w:val="24"/>
          <w:szCs w:val="24"/>
        </w:rPr>
        <w:t xml:space="preserve"> от 6 октября 2003 г. № 131-ФЗ «Об общих принципах организации местного самоуправления в Российской Федерации».</w:t>
      </w:r>
      <w:bookmarkStart w:id="0" w:name="Par61"/>
      <w:bookmarkEnd w:id="0"/>
    </w:p>
    <w:p w:rsidR="001F4849" w:rsidRPr="009513D8" w:rsidRDefault="001F4849" w:rsidP="00B868F4">
      <w:pPr>
        <w:pStyle w:val="ConsPlusNormal"/>
        <w:suppressAutoHyphens w:val="0"/>
        <w:ind w:firstLine="709"/>
        <w:jc w:val="both"/>
        <w:rPr>
          <w:sz w:val="24"/>
          <w:szCs w:val="24"/>
        </w:rPr>
      </w:pPr>
    </w:p>
    <w:p w:rsidR="00970DA3" w:rsidRPr="009513D8" w:rsidRDefault="00970DA3" w:rsidP="00B868F4">
      <w:pPr>
        <w:autoSpaceDE w:val="0"/>
        <w:autoSpaceDN w:val="0"/>
        <w:adjustRightInd w:val="0"/>
        <w:ind w:firstLine="0"/>
        <w:jc w:val="center"/>
        <w:outlineLvl w:val="0"/>
        <w:rPr>
          <w:rFonts w:eastAsiaTheme="minorHAnsi" w:cs="Arial"/>
          <w:b/>
          <w:bCs/>
          <w:lang w:eastAsia="en-US"/>
        </w:rPr>
      </w:pPr>
      <w:r w:rsidRPr="009513D8">
        <w:rPr>
          <w:rFonts w:eastAsiaTheme="minorHAnsi" w:cs="Arial"/>
          <w:b/>
          <w:bCs/>
          <w:lang w:eastAsia="en-US"/>
        </w:rPr>
        <w:t>3. Управление рисками причинения вреда (ущерба) охраняемым</w:t>
      </w:r>
    </w:p>
    <w:p w:rsidR="00970DA3" w:rsidRPr="009513D8" w:rsidRDefault="00970DA3" w:rsidP="00B868F4">
      <w:pPr>
        <w:autoSpaceDE w:val="0"/>
        <w:autoSpaceDN w:val="0"/>
        <w:adjustRightInd w:val="0"/>
        <w:ind w:firstLine="0"/>
        <w:jc w:val="center"/>
        <w:rPr>
          <w:rFonts w:eastAsiaTheme="minorHAnsi" w:cs="Arial"/>
          <w:b/>
          <w:bCs/>
          <w:lang w:eastAsia="en-US"/>
        </w:rPr>
      </w:pPr>
      <w:r w:rsidRPr="009513D8">
        <w:rPr>
          <w:rFonts w:eastAsiaTheme="minorHAnsi" w:cs="Arial"/>
          <w:b/>
          <w:bCs/>
          <w:lang w:eastAsia="en-US"/>
        </w:rPr>
        <w:t>законом ценностям при осуществлении муниципального</w:t>
      </w:r>
    </w:p>
    <w:p w:rsidR="00970DA3" w:rsidRPr="009513D8" w:rsidRDefault="00970DA3" w:rsidP="00B868F4">
      <w:pPr>
        <w:autoSpaceDE w:val="0"/>
        <w:autoSpaceDN w:val="0"/>
        <w:adjustRightInd w:val="0"/>
        <w:ind w:firstLine="0"/>
        <w:jc w:val="center"/>
        <w:rPr>
          <w:rFonts w:eastAsiaTheme="minorHAnsi" w:cs="Arial"/>
          <w:b/>
          <w:bCs/>
          <w:lang w:eastAsia="en-US"/>
        </w:rPr>
      </w:pPr>
      <w:r w:rsidRPr="009513D8">
        <w:rPr>
          <w:rFonts w:eastAsiaTheme="minorHAnsi" w:cs="Arial"/>
          <w:b/>
          <w:bCs/>
          <w:lang w:eastAsia="en-US"/>
        </w:rPr>
        <w:t>контроля</w:t>
      </w:r>
      <w:r w:rsidR="00786A2E" w:rsidRPr="009513D8">
        <w:rPr>
          <w:rFonts w:cs="Arial"/>
          <w:b/>
          <w:bCs/>
        </w:rPr>
        <w:t xml:space="preserve"> в сфере благоустройства</w:t>
      </w:r>
    </w:p>
    <w:p w:rsidR="0072045A" w:rsidRPr="009513D8" w:rsidRDefault="0072045A" w:rsidP="00B868F4">
      <w:pPr>
        <w:autoSpaceDE w:val="0"/>
        <w:autoSpaceDN w:val="0"/>
        <w:adjustRightInd w:val="0"/>
        <w:ind w:firstLine="540"/>
        <w:rPr>
          <w:rFonts w:eastAsiaTheme="minorHAnsi" w:cs="Arial"/>
          <w:lang w:eastAsia="en-US"/>
        </w:rPr>
      </w:pPr>
    </w:p>
    <w:p w:rsidR="00970DA3" w:rsidRPr="009513D8" w:rsidRDefault="00970DA3" w:rsidP="00B868F4">
      <w:pPr>
        <w:autoSpaceDE w:val="0"/>
        <w:autoSpaceDN w:val="0"/>
        <w:adjustRightInd w:val="0"/>
        <w:ind w:firstLine="540"/>
        <w:rPr>
          <w:rFonts w:eastAsiaTheme="minorHAnsi" w:cs="Arial"/>
          <w:lang w:eastAsia="en-US"/>
        </w:rPr>
      </w:pPr>
      <w:r w:rsidRPr="009513D8">
        <w:rPr>
          <w:rFonts w:eastAsiaTheme="minorHAnsi" w:cs="Arial"/>
          <w:lang w:eastAsia="en-US"/>
        </w:rPr>
        <w:t xml:space="preserve">3.1. При осуществлении муниципального контроля </w:t>
      </w:r>
      <w:r w:rsidR="0072045A" w:rsidRPr="009513D8">
        <w:rPr>
          <w:rFonts w:eastAsiaTheme="minorHAnsi" w:cs="Arial"/>
          <w:lang w:eastAsia="en-US"/>
        </w:rPr>
        <w:t xml:space="preserve">в сфере благоустройства </w:t>
      </w:r>
      <w:r w:rsidRPr="009513D8">
        <w:rPr>
          <w:rFonts w:eastAsiaTheme="minorHAnsi" w:cs="Arial"/>
          <w:lang w:eastAsia="en-US"/>
        </w:rPr>
        <w:t>применяется система оценки и управления рисками причинения вреда (ущерба) охраняемым законом ценностям.</w:t>
      </w:r>
    </w:p>
    <w:p w:rsidR="00970DA3" w:rsidRPr="009513D8" w:rsidRDefault="00970DA3" w:rsidP="00B868F4">
      <w:pPr>
        <w:autoSpaceDE w:val="0"/>
        <w:autoSpaceDN w:val="0"/>
        <w:adjustRightInd w:val="0"/>
        <w:ind w:firstLine="540"/>
        <w:rPr>
          <w:rFonts w:eastAsiaTheme="minorHAnsi" w:cs="Arial"/>
          <w:lang w:eastAsia="en-US"/>
        </w:rPr>
      </w:pPr>
      <w:r w:rsidRPr="009513D8">
        <w:rPr>
          <w:rFonts w:eastAsiaTheme="minorHAnsi" w:cs="Arial"/>
          <w:lang w:eastAsia="en-US"/>
        </w:rPr>
        <w:t xml:space="preserve">3.2. </w:t>
      </w:r>
      <w:r w:rsidR="004C2E2C" w:rsidRPr="009513D8">
        <w:rPr>
          <w:rFonts w:eastAsiaTheme="minorHAnsi" w:cs="Arial"/>
          <w:lang w:eastAsia="en-US"/>
        </w:rPr>
        <w:t>Администрация</w:t>
      </w:r>
      <w:r w:rsidRPr="009513D8">
        <w:rPr>
          <w:rFonts w:eastAsiaTheme="minorHAnsi" w:cs="Arial"/>
          <w:lang w:eastAsia="en-US"/>
        </w:rPr>
        <w:t xml:space="preserve"> при осуществлении </w:t>
      </w:r>
      <w:r w:rsidR="006E002D" w:rsidRPr="009513D8">
        <w:rPr>
          <w:rFonts w:eastAsiaTheme="minorHAnsi" w:cs="Arial"/>
          <w:lang w:eastAsia="en-US"/>
        </w:rPr>
        <w:t>муниципального контроля в сфере благоустройства</w:t>
      </w:r>
      <w:r w:rsidRPr="009513D8">
        <w:rPr>
          <w:rFonts w:eastAsiaTheme="minorHAnsi" w:cs="Arial"/>
          <w:lang w:eastAsia="en-US"/>
        </w:rPr>
        <w:t xml:space="preserve"> относит объекты контроля, предусмотренные </w:t>
      </w:r>
      <w:hyperlink r:id="rId11" w:history="1">
        <w:r w:rsidRPr="009513D8">
          <w:rPr>
            <w:rFonts w:eastAsiaTheme="minorHAnsi" w:cs="Arial"/>
            <w:lang w:eastAsia="en-US"/>
          </w:rPr>
          <w:t>пунктом 1.</w:t>
        </w:r>
      </w:hyperlink>
      <w:r w:rsidR="006E002D" w:rsidRPr="009513D8">
        <w:rPr>
          <w:rFonts w:eastAsiaTheme="minorHAnsi" w:cs="Arial"/>
          <w:lang w:eastAsia="en-US"/>
        </w:rPr>
        <w:t>4</w:t>
      </w:r>
      <w:r w:rsidRPr="009513D8">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9513D8" w:rsidRDefault="00970DA3" w:rsidP="00B868F4">
      <w:pPr>
        <w:autoSpaceDE w:val="0"/>
        <w:autoSpaceDN w:val="0"/>
        <w:adjustRightInd w:val="0"/>
        <w:ind w:firstLine="540"/>
        <w:rPr>
          <w:rFonts w:eastAsiaTheme="minorHAnsi" w:cs="Arial"/>
          <w:lang w:eastAsia="en-US"/>
        </w:rPr>
      </w:pPr>
      <w:r w:rsidRPr="009513D8">
        <w:rPr>
          <w:rFonts w:eastAsiaTheme="minorHAnsi" w:cs="Arial"/>
          <w:lang w:eastAsia="en-US"/>
        </w:rPr>
        <w:t>а) средний риск;</w:t>
      </w:r>
    </w:p>
    <w:p w:rsidR="00970DA3" w:rsidRPr="009513D8" w:rsidRDefault="00970DA3" w:rsidP="00B868F4">
      <w:pPr>
        <w:autoSpaceDE w:val="0"/>
        <w:autoSpaceDN w:val="0"/>
        <w:adjustRightInd w:val="0"/>
        <w:ind w:firstLine="540"/>
        <w:rPr>
          <w:rFonts w:eastAsiaTheme="minorHAnsi" w:cs="Arial"/>
          <w:lang w:eastAsia="en-US"/>
        </w:rPr>
      </w:pPr>
      <w:r w:rsidRPr="009513D8">
        <w:rPr>
          <w:rFonts w:eastAsiaTheme="minorHAnsi" w:cs="Arial"/>
          <w:lang w:eastAsia="en-US"/>
        </w:rPr>
        <w:t>б) умеренный риск;</w:t>
      </w:r>
    </w:p>
    <w:p w:rsidR="00970DA3" w:rsidRPr="009513D8" w:rsidRDefault="00970DA3" w:rsidP="00B868F4">
      <w:pPr>
        <w:autoSpaceDE w:val="0"/>
        <w:autoSpaceDN w:val="0"/>
        <w:adjustRightInd w:val="0"/>
        <w:ind w:firstLine="540"/>
        <w:rPr>
          <w:rFonts w:eastAsiaTheme="minorHAnsi" w:cs="Arial"/>
          <w:lang w:eastAsia="en-US"/>
        </w:rPr>
      </w:pPr>
      <w:r w:rsidRPr="009513D8">
        <w:rPr>
          <w:rFonts w:eastAsiaTheme="minorHAnsi" w:cs="Arial"/>
          <w:lang w:eastAsia="en-US"/>
        </w:rPr>
        <w:t>в) низкий риск.</w:t>
      </w:r>
    </w:p>
    <w:p w:rsidR="00970DA3" w:rsidRPr="009513D8" w:rsidRDefault="00D42074" w:rsidP="00B868F4">
      <w:pPr>
        <w:autoSpaceDE w:val="0"/>
        <w:autoSpaceDN w:val="0"/>
        <w:adjustRightInd w:val="0"/>
        <w:ind w:firstLine="540"/>
        <w:rPr>
          <w:rFonts w:eastAsiaTheme="minorHAnsi" w:cs="Arial"/>
          <w:lang w:eastAsia="en-US"/>
        </w:rPr>
      </w:pPr>
      <w:r w:rsidRPr="009513D8">
        <w:rPr>
          <w:rFonts w:eastAsiaTheme="minorHAnsi" w:cs="Arial"/>
          <w:lang w:eastAsia="en-US"/>
        </w:rPr>
        <w:t>3</w:t>
      </w:r>
      <w:r w:rsidR="00970DA3" w:rsidRPr="009513D8">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9513D8">
        <w:rPr>
          <w:rFonts w:eastAsiaTheme="minorHAnsi" w:cs="Arial"/>
          <w:lang w:eastAsia="en-US"/>
        </w:rPr>
        <w:t xml:space="preserve">решением главы (заместителя главы) администрации </w:t>
      </w:r>
      <w:r w:rsidR="00970DA3" w:rsidRPr="009513D8">
        <w:rPr>
          <w:rFonts w:eastAsiaTheme="minorHAnsi" w:cs="Arial"/>
          <w:lang w:eastAsia="en-US"/>
        </w:rPr>
        <w:t xml:space="preserve">на </w:t>
      </w:r>
      <w:r w:rsidR="00970DA3" w:rsidRPr="009513D8">
        <w:rPr>
          <w:rFonts w:eastAsiaTheme="minorHAnsi" w:cs="Arial"/>
          <w:lang w:eastAsia="en-US"/>
        </w:rPr>
        <w:lastRenderedPageBreak/>
        <w:t xml:space="preserve">основании сопоставления их характеристик с </w:t>
      </w:r>
      <w:hyperlink r:id="rId12" w:history="1">
        <w:r w:rsidR="00970DA3" w:rsidRPr="009513D8">
          <w:rPr>
            <w:rFonts w:eastAsiaTheme="minorHAnsi" w:cs="Arial"/>
            <w:lang w:eastAsia="en-US"/>
          </w:rPr>
          <w:t>критериями</w:t>
        </w:r>
      </w:hyperlink>
      <w:r w:rsidR="00970DA3" w:rsidRPr="009513D8">
        <w:rPr>
          <w:rFonts w:eastAsiaTheme="minorHAnsi" w:cs="Arial"/>
          <w:lang w:eastAsia="en-US"/>
        </w:rPr>
        <w:t xml:space="preserve"> отнесения объектов контроля к категориям риска согласно Приложению </w:t>
      </w:r>
      <w:r w:rsidR="004C2E2C" w:rsidRPr="009513D8">
        <w:rPr>
          <w:rFonts w:eastAsiaTheme="minorHAnsi" w:cs="Arial"/>
          <w:lang w:eastAsia="en-US"/>
        </w:rPr>
        <w:t xml:space="preserve">№ 3 </w:t>
      </w:r>
      <w:r w:rsidR="00970DA3" w:rsidRPr="009513D8">
        <w:rPr>
          <w:rFonts w:eastAsiaTheme="minorHAnsi" w:cs="Arial"/>
          <w:lang w:eastAsia="en-US"/>
        </w:rPr>
        <w:t xml:space="preserve">к настоящему </w:t>
      </w:r>
      <w:r w:rsidR="004C2E2C" w:rsidRPr="009513D8">
        <w:rPr>
          <w:rFonts w:eastAsiaTheme="minorHAnsi" w:cs="Arial"/>
          <w:lang w:eastAsia="en-US"/>
        </w:rPr>
        <w:t>Решению</w:t>
      </w:r>
      <w:r w:rsidR="00970DA3" w:rsidRPr="009513D8">
        <w:rPr>
          <w:rFonts w:eastAsiaTheme="minorHAnsi" w:cs="Arial"/>
          <w:lang w:eastAsia="en-US"/>
        </w:rPr>
        <w:t>.</w:t>
      </w:r>
    </w:p>
    <w:p w:rsidR="005C543A" w:rsidRPr="009513D8" w:rsidRDefault="005C543A" w:rsidP="005C543A">
      <w:pPr>
        <w:autoSpaceDE w:val="0"/>
        <w:autoSpaceDN w:val="0"/>
        <w:adjustRightInd w:val="0"/>
        <w:ind w:firstLine="540"/>
        <w:rPr>
          <w:rFonts w:eastAsiaTheme="minorHAnsi" w:cs="Arial"/>
          <w:lang w:eastAsia="en-US"/>
        </w:rPr>
      </w:pPr>
      <w:bookmarkStart w:id="1" w:name="Par9"/>
      <w:bookmarkEnd w:id="1"/>
      <w:r w:rsidRPr="009513D8">
        <w:rPr>
          <w:rFonts w:cs="Arial"/>
        </w:rPr>
        <w:t xml:space="preserve">Решение о присвоении объекту контроля категории риска принимается посредством внесения и подписания сведений в </w:t>
      </w:r>
      <w:r w:rsidRPr="009513D8">
        <w:rPr>
          <w:rFonts w:eastAsiaTheme="minorHAns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9513D8" w:rsidRDefault="00D42074" w:rsidP="00B868F4">
      <w:pPr>
        <w:autoSpaceDE w:val="0"/>
        <w:autoSpaceDN w:val="0"/>
        <w:adjustRightInd w:val="0"/>
        <w:ind w:firstLine="540"/>
        <w:rPr>
          <w:rFonts w:eastAsiaTheme="minorHAnsi" w:cs="Arial"/>
          <w:lang w:eastAsia="en-US"/>
        </w:rPr>
      </w:pPr>
      <w:r w:rsidRPr="009513D8">
        <w:rPr>
          <w:rFonts w:eastAsiaTheme="minorHAnsi" w:cs="Arial"/>
          <w:lang w:eastAsia="en-US"/>
        </w:rPr>
        <w:t>3</w:t>
      </w:r>
      <w:r w:rsidR="00970DA3" w:rsidRPr="009513D8">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9513D8" w:rsidRDefault="00970DA3" w:rsidP="00B868F4">
      <w:pPr>
        <w:autoSpaceDE w:val="0"/>
        <w:autoSpaceDN w:val="0"/>
        <w:adjustRightInd w:val="0"/>
        <w:ind w:firstLine="540"/>
        <w:rPr>
          <w:rFonts w:eastAsiaTheme="minorHAnsi" w:cs="Arial"/>
          <w:lang w:eastAsia="en-US"/>
        </w:rPr>
      </w:pPr>
      <w:r w:rsidRPr="009513D8">
        <w:rPr>
          <w:rFonts w:eastAsiaTheme="minorHAnsi" w:cs="Arial"/>
          <w:lang w:eastAsia="en-US"/>
        </w:rPr>
        <w:t>Сведения об объектах контроля с присвоенной им категорией риска размещаются на официальном сайте</w:t>
      </w:r>
      <w:r w:rsidR="00483E34" w:rsidRPr="009513D8">
        <w:rPr>
          <w:rFonts w:eastAsiaTheme="minorHAnsi" w:cs="Arial"/>
          <w:lang w:eastAsia="en-US"/>
        </w:rPr>
        <w:t xml:space="preserve"> органов местного самоуправления</w:t>
      </w:r>
      <w:r w:rsidRPr="009513D8">
        <w:rPr>
          <w:rFonts w:eastAsiaTheme="minorHAnsi" w:cs="Arial"/>
          <w:lang w:eastAsia="en-US"/>
        </w:rPr>
        <w:t xml:space="preserve"> </w:t>
      </w:r>
      <w:r w:rsidR="007753A1" w:rsidRPr="009513D8">
        <w:rPr>
          <w:rFonts w:eastAsiaTheme="minorHAnsi" w:cs="Arial"/>
          <w:lang w:eastAsia="en-US"/>
        </w:rPr>
        <w:t>Нижнепенского сельского поселения</w:t>
      </w:r>
      <w:r w:rsidR="00483E34" w:rsidRPr="009513D8">
        <w:rPr>
          <w:rFonts w:eastAsiaTheme="minorHAnsi" w:cs="Arial"/>
          <w:lang w:eastAsia="en-US"/>
        </w:rPr>
        <w:t xml:space="preserve"> </w:t>
      </w:r>
      <w:r w:rsidRPr="009513D8">
        <w:rPr>
          <w:rFonts w:eastAsiaTheme="minorHAnsi" w:cs="Arial"/>
          <w:lang w:eastAsia="en-US"/>
        </w:rPr>
        <w:t xml:space="preserve">в информационно-телекоммуникационной сети </w:t>
      </w:r>
      <w:r w:rsidR="00D42074" w:rsidRPr="009513D8">
        <w:rPr>
          <w:rFonts w:eastAsiaTheme="minorHAnsi" w:cs="Arial"/>
          <w:lang w:eastAsia="en-US"/>
        </w:rPr>
        <w:t>«</w:t>
      </w:r>
      <w:r w:rsidRPr="009513D8">
        <w:rPr>
          <w:rFonts w:eastAsiaTheme="minorHAnsi" w:cs="Arial"/>
          <w:lang w:eastAsia="en-US"/>
        </w:rPr>
        <w:t>Интернет</w:t>
      </w:r>
      <w:r w:rsidR="00D42074" w:rsidRPr="009513D8">
        <w:rPr>
          <w:rFonts w:eastAsiaTheme="minorHAnsi" w:cs="Arial"/>
          <w:lang w:eastAsia="en-US"/>
        </w:rPr>
        <w:t>»</w:t>
      </w:r>
      <w:r w:rsidRPr="009513D8">
        <w:rPr>
          <w:rFonts w:eastAsiaTheme="minorHAnsi" w:cs="Arial"/>
          <w:lang w:eastAsia="en-US"/>
        </w:rPr>
        <w:t xml:space="preserve"> (далее - официальном сайте).</w:t>
      </w:r>
    </w:p>
    <w:p w:rsidR="00EE61B6" w:rsidRPr="009513D8" w:rsidRDefault="00EE61B6" w:rsidP="00B868F4">
      <w:pPr>
        <w:autoSpaceDE w:val="0"/>
        <w:autoSpaceDN w:val="0"/>
        <w:adjustRightInd w:val="0"/>
        <w:rPr>
          <w:rFonts w:eastAsiaTheme="minorHAnsi" w:cs="Arial"/>
          <w:lang w:eastAsia="en-US"/>
        </w:rPr>
      </w:pPr>
      <w:r w:rsidRPr="009513D8">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9513D8">
        <w:rPr>
          <w:rFonts w:eastAsiaTheme="minorHAnsi" w:cs="Arial"/>
          <w:lang w:eastAsia="en-US"/>
        </w:rPr>
        <w:t>администрацию</w:t>
      </w:r>
      <w:r w:rsidRPr="009513D8">
        <w:rPr>
          <w:rFonts w:eastAsiaTheme="minorHAns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9513D8" w:rsidRDefault="001053BF" w:rsidP="00B868F4">
      <w:pPr>
        <w:autoSpaceDE w:val="0"/>
        <w:autoSpaceDN w:val="0"/>
        <w:adjustRightInd w:val="0"/>
        <w:rPr>
          <w:rFonts w:eastAsiaTheme="minorHAnsi" w:cs="Arial"/>
          <w:lang w:eastAsia="en-US"/>
        </w:rPr>
      </w:pPr>
      <w:r w:rsidRPr="009513D8">
        <w:rPr>
          <w:rFonts w:eastAsiaTheme="minorHAnsi" w:cs="Arial"/>
          <w:lang w:eastAsia="en-US"/>
        </w:rPr>
        <w:t>До 1 января 2030 года</w:t>
      </w:r>
      <w:r w:rsidR="00E54306" w:rsidRPr="009513D8">
        <w:rPr>
          <w:rFonts w:eastAsiaTheme="minorHAns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3" w:history="1">
        <w:r w:rsidR="00E54306" w:rsidRPr="009513D8">
          <w:rPr>
            <w:rFonts w:eastAsiaTheme="minorHAnsi" w:cs="Arial"/>
            <w:lang w:eastAsia="en-US"/>
          </w:rPr>
          <w:t>главой 9</w:t>
        </w:r>
      </w:hyperlink>
      <w:r w:rsidR="00E54306" w:rsidRPr="009513D8">
        <w:rPr>
          <w:rFonts w:eastAsiaTheme="minorHAnsi" w:cs="Arial"/>
          <w:lang w:eastAsia="en-US"/>
        </w:rPr>
        <w:t xml:space="preserve"> Федерального закона </w:t>
      </w:r>
      <w:bookmarkStart w:id="2" w:name="_GoBack"/>
      <w:bookmarkEnd w:id="2"/>
      <w:r w:rsidR="00E54306" w:rsidRPr="009513D8">
        <w:rPr>
          <w:rFonts w:eastAsiaTheme="minorHAnsi" w:cs="Arial"/>
          <w:lang w:eastAsia="en-US"/>
        </w:rPr>
        <w:t>№ 248-ФЗ с учетом следующих особенностей:</w:t>
      </w:r>
    </w:p>
    <w:p w:rsidR="00E54306" w:rsidRPr="009513D8" w:rsidRDefault="00E54306" w:rsidP="00B868F4">
      <w:pPr>
        <w:autoSpaceDE w:val="0"/>
        <w:autoSpaceDN w:val="0"/>
        <w:adjustRightInd w:val="0"/>
        <w:rPr>
          <w:rFonts w:eastAsiaTheme="minorHAnsi" w:cs="Arial"/>
          <w:lang w:eastAsia="en-US"/>
        </w:rPr>
      </w:pPr>
      <w:r w:rsidRPr="009513D8">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9513D8" w:rsidRDefault="00E54306" w:rsidP="00B868F4">
      <w:pPr>
        <w:autoSpaceDE w:val="0"/>
        <w:autoSpaceDN w:val="0"/>
        <w:adjustRightInd w:val="0"/>
        <w:rPr>
          <w:rFonts w:eastAsiaTheme="minorHAnsi" w:cs="Arial"/>
          <w:lang w:eastAsia="en-US"/>
        </w:rPr>
      </w:pPr>
      <w:r w:rsidRPr="009513D8">
        <w:rPr>
          <w:rFonts w:eastAsiaTheme="minorHAnsi" w:cs="Arial"/>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9513D8" w:rsidRDefault="00E54306" w:rsidP="00B868F4">
      <w:pPr>
        <w:autoSpaceDE w:val="0"/>
        <w:autoSpaceDN w:val="0"/>
        <w:adjustRightInd w:val="0"/>
        <w:rPr>
          <w:rFonts w:eastAsiaTheme="minorHAnsi" w:cs="Arial"/>
          <w:lang w:eastAsia="en-US"/>
        </w:rPr>
      </w:pPr>
      <w:r w:rsidRPr="009513D8">
        <w:rPr>
          <w:rFonts w:eastAsiaTheme="minorHAnsi" w:cs="Arial"/>
          <w:lang w:eastAsia="en-US"/>
        </w:rPr>
        <w:t>в) срок рассмотрения заявления не может превышать 5 рабочих дней со дня регистрации.</w:t>
      </w:r>
    </w:p>
    <w:p w:rsidR="00970DA3" w:rsidRPr="009513D8" w:rsidRDefault="00D42074" w:rsidP="00B868F4">
      <w:pPr>
        <w:autoSpaceDE w:val="0"/>
        <w:autoSpaceDN w:val="0"/>
        <w:adjustRightInd w:val="0"/>
        <w:rPr>
          <w:rFonts w:eastAsiaTheme="minorHAnsi" w:cs="Arial"/>
          <w:lang w:eastAsia="en-US"/>
        </w:rPr>
      </w:pPr>
      <w:r w:rsidRPr="009513D8">
        <w:rPr>
          <w:rFonts w:eastAsiaTheme="minorHAnsi" w:cs="Arial"/>
          <w:lang w:eastAsia="en-US"/>
        </w:rPr>
        <w:t>3</w:t>
      </w:r>
      <w:r w:rsidR="00970DA3" w:rsidRPr="009513D8">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9513D8">
          <w:rPr>
            <w:rFonts w:eastAsiaTheme="minorHAnsi" w:cs="Arial"/>
            <w:lang w:eastAsia="en-US"/>
          </w:rPr>
          <w:t>пункте 2.</w:t>
        </w:r>
        <w:r w:rsidR="008D6F12" w:rsidRPr="009513D8">
          <w:rPr>
            <w:rFonts w:eastAsiaTheme="minorHAnsi" w:cs="Arial"/>
            <w:lang w:eastAsia="en-US"/>
          </w:rPr>
          <w:t>1</w:t>
        </w:r>
      </w:hyperlink>
      <w:r w:rsidR="00970DA3" w:rsidRPr="009513D8">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9513D8" w:rsidRDefault="00970DA3" w:rsidP="00B868F4">
      <w:pPr>
        <w:pStyle w:val="ConsPlusNormal"/>
        <w:suppressAutoHyphens w:val="0"/>
        <w:ind w:firstLine="567"/>
        <w:jc w:val="center"/>
        <w:rPr>
          <w:bCs/>
          <w:sz w:val="24"/>
          <w:szCs w:val="24"/>
        </w:rPr>
      </w:pPr>
    </w:p>
    <w:p w:rsidR="0099362B" w:rsidRPr="009513D8" w:rsidRDefault="00D42074" w:rsidP="00B868F4">
      <w:pPr>
        <w:pStyle w:val="ConsPlusNormal"/>
        <w:suppressAutoHyphens w:val="0"/>
        <w:ind w:firstLine="709"/>
        <w:jc w:val="center"/>
        <w:rPr>
          <w:b/>
          <w:bCs/>
          <w:sz w:val="24"/>
          <w:szCs w:val="24"/>
        </w:rPr>
      </w:pPr>
      <w:r w:rsidRPr="009513D8">
        <w:rPr>
          <w:b/>
          <w:bCs/>
          <w:sz w:val="24"/>
          <w:szCs w:val="24"/>
        </w:rPr>
        <w:t>4</w:t>
      </w:r>
      <w:r w:rsidR="0099362B" w:rsidRPr="009513D8">
        <w:rPr>
          <w:b/>
          <w:bCs/>
          <w:sz w:val="24"/>
          <w:szCs w:val="24"/>
        </w:rPr>
        <w:t>. Профилактика рисков причинения вреда (ущерба) охраняемым законом ценностям</w:t>
      </w:r>
    </w:p>
    <w:p w:rsidR="006E002D" w:rsidRPr="009513D8" w:rsidRDefault="006E002D" w:rsidP="00B868F4">
      <w:pPr>
        <w:pStyle w:val="ConsPlusNormal"/>
        <w:suppressAutoHyphens w:val="0"/>
        <w:ind w:firstLine="709"/>
        <w:jc w:val="center"/>
        <w:rPr>
          <w:bCs/>
          <w:sz w:val="24"/>
          <w:szCs w:val="24"/>
        </w:rPr>
      </w:pPr>
    </w:p>
    <w:p w:rsidR="0099362B" w:rsidRPr="009513D8" w:rsidRDefault="00826D28" w:rsidP="00B868F4">
      <w:pPr>
        <w:pStyle w:val="ConsPlusNormal"/>
        <w:suppressAutoHyphens w:val="0"/>
        <w:ind w:firstLine="709"/>
        <w:jc w:val="both"/>
        <w:rPr>
          <w:sz w:val="24"/>
          <w:szCs w:val="24"/>
        </w:rPr>
      </w:pPr>
      <w:r w:rsidRPr="009513D8">
        <w:rPr>
          <w:sz w:val="24"/>
          <w:szCs w:val="24"/>
        </w:rPr>
        <w:t>4</w:t>
      </w:r>
      <w:r w:rsidR="0099362B" w:rsidRPr="009513D8">
        <w:rPr>
          <w:sz w:val="24"/>
          <w:szCs w:val="24"/>
        </w:rPr>
        <w:t xml:space="preserve">.1. Администрация осуществляет муниципальный контроль </w:t>
      </w:r>
      <w:r w:rsidR="006E002D" w:rsidRPr="009513D8">
        <w:rPr>
          <w:sz w:val="24"/>
          <w:szCs w:val="24"/>
        </w:rPr>
        <w:t xml:space="preserve">в сфере благоустройства </w:t>
      </w:r>
      <w:r w:rsidR="0099362B" w:rsidRPr="009513D8">
        <w:rPr>
          <w:sz w:val="24"/>
          <w:szCs w:val="24"/>
        </w:rPr>
        <w:t>посредством проведения:</w:t>
      </w:r>
    </w:p>
    <w:p w:rsidR="0099362B" w:rsidRPr="009513D8" w:rsidRDefault="0099362B" w:rsidP="00B868F4">
      <w:pPr>
        <w:pStyle w:val="ConsPlusNormal"/>
        <w:suppressAutoHyphens w:val="0"/>
        <w:ind w:firstLine="709"/>
        <w:jc w:val="both"/>
        <w:rPr>
          <w:sz w:val="24"/>
          <w:szCs w:val="24"/>
        </w:rPr>
      </w:pPr>
      <w:r w:rsidRPr="009513D8">
        <w:rPr>
          <w:sz w:val="24"/>
          <w:szCs w:val="24"/>
        </w:rPr>
        <w:t>а) профилактических мероприятий;</w:t>
      </w:r>
    </w:p>
    <w:p w:rsidR="0099362B" w:rsidRPr="009513D8" w:rsidRDefault="0099362B" w:rsidP="00B868F4">
      <w:pPr>
        <w:pStyle w:val="ConsPlusNormal"/>
        <w:suppressAutoHyphens w:val="0"/>
        <w:ind w:firstLine="709"/>
        <w:jc w:val="both"/>
        <w:rPr>
          <w:sz w:val="24"/>
          <w:szCs w:val="24"/>
          <w:highlight w:val="green"/>
        </w:rPr>
      </w:pPr>
      <w:r w:rsidRPr="009513D8">
        <w:rPr>
          <w:sz w:val="24"/>
          <w:szCs w:val="24"/>
        </w:rPr>
        <w:t xml:space="preserve">б) контрольных мероприятий, проводимых с взаимодействием с контролируемым лицом </w:t>
      </w:r>
      <w:r w:rsidR="00294DA5" w:rsidRPr="009513D8">
        <w:rPr>
          <w:sz w:val="24"/>
          <w:szCs w:val="24"/>
        </w:rPr>
        <w:t>л</w:t>
      </w:r>
      <w:r w:rsidRPr="009513D8">
        <w:rPr>
          <w:sz w:val="24"/>
          <w:szCs w:val="24"/>
        </w:rPr>
        <w:t>и</w:t>
      </w:r>
      <w:r w:rsidR="00294DA5" w:rsidRPr="009513D8">
        <w:rPr>
          <w:sz w:val="24"/>
          <w:szCs w:val="24"/>
        </w:rPr>
        <w:t>бо</w:t>
      </w:r>
      <w:r w:rsidRPr="009513D8">
        <w:rPr>
          <w:sz w:val="24"/>
          <w:szCs w:val="24"/>
        </w:rPr>
        <w:t xml:space="preserve"> без взаимодействия с контролируемым лицом.</w:t>
      </w:r>
    </w:p>
    <w:p w:rsidR="0099362B" w:rsidRPr="009513D8" w:rsidRDefault="00826D28" w:rsidP="00B868F4">
      <w:pPr>
        <w:pStyle w:val="ConsPlusNormal"/>
        <w:suppressAutoHyphens w:val="0"/>
        <w:ind w:firstLine="709"/>
        <w:jc w:val="both"/>
        <w:rPr>
          <w:sz w:val="24"/>
          <w:szCs w:val="24"/>
          <w:highlight w:val="green"/>
        </w:rPr>
      </w:pPr>
      <w:r w:rsidRPr="009513D8">
        <w:rPr>
          <w:sz w:val="24"/>
          <w:szCs w:val="24"/>
        </w:rPr>
        <w:t>4</w:t>
      </w:r>
      <w:r w:rsidR="0099362B" w:rsidRPr="009513D8">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9513D8" w:rsidRDefault="00826D28" w:rsidP="00B868F4">
      <w:pPr>
        <w:pStyle w:val="ConsPlusNormal"/>
        <w:suppressAutoHyphens w:val="0"/>
        <w:ind w:firstLine="709"/>
        <w:jc w:val="both"/>
        <w:rPr>
          <w:sz w:val="24"/>
          <w:szCs w:val="24"/>
        </w:rPr>
      </w:pPr>
      <w:r w:rsidRPr="009513D8">
        <w:rPr>
          <w:sz w:val="24"/>
          <w:szCs w:val="24"/>
        </w:rPr>
        <w:t>4</w:t>
      </w:r>
      <w:r w:rsidR="0099362B" w:rsidRPr="009513D8">
        <w:rPr>
          <w:sz w:val="24"/>
          <w:szCs w:val="24"/>
        </w:rPr>
        <w:t>.3. При осуществлении муниципального контроля</w:t>
      </w:r>
      <w:r w:rsidR="006E002D" w:rsidRPr="009513D8">
        <w:rPr>
          <w:sz w:val="24"/>
          <w:szCs w:val="24"/>
        </w:rPr>
        <w:t xml:space="preserve"> в сфере благоустройства </w:t>
      </w:r>
      <w:r w:rsidR="0099362B" w:rsidRPr="009513D8">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9513D8" w:rsidRDefault="00826D28" w:rsidP="00B868F4">
      <w:pPr>
        <w:pStyle w:val="ConsPlusNormal"/>
        <w:suppressAutoHyphens w:val="0"/>
        <w:ind w:firstLine="709"/>
        <w:jc w:val="both"/>
        <w:rPr>
          <w:sz w:val="24"/>
          <w:szCs w:val="24"/>
        </w:rPr>
      </w:pPr>
      <w:r w:rsidRPr="009513D8">
        <w:rPr>
          <w:sz w:val="24"/>
          <w:szCs w:val="24"/>
        </w:rPr>
        <w:lastRenderedPageBreak/>
        <w:t>4</w:t>
      </w:r>
      <w:r w:rsidR="0099362B" w:rsidRPr="009513D8">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9513D8">
        <w:rPr>
          <w:sz w:val="24"/>
          <w:szCs w:val="24"/>
        </w:rPr>
        <w:t>ельством Российской Федерации.</w:t>
      </w:r>
      <w:r w:rsidR="0099362B" w:rsidRPr="009513D8">
        <w:rPr>
          <w:sz w:val="24"/>
          <w:szCs w:val="24"/>
        </w:rPr>
        <w:t xml:space="preserve"> </w:t>
      </w:r>
      <w:r w:rsidR="00E54306" w:rsidRPr="009513D8">
        <w:rPr>
          <w:sz w:val="24"/>
          <w:szCs w:val="24"/>
        </w:rPr>
        <w:t xml:space="preserve">Также </w:t>
      </w:r>
      <w:r w:rsidR="0099362B" w:rsidRPr="009513D8">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9513D8" w:rsidRDefault="00826D28" w:rsidP="00B868F4">
      <w:pPr>
        <w:pStyle w:val="ConsPlusNormal"/>
        <w:suppressAutoHyphens w:val="0"/>
        <w:ind w:firstLine="709"/>
        <w:jc w:val="both"/>
        <w:rPr>
          <w:sz w:val="24"/>
          <w:szCs w:val="24"/>
          <w:highlight w:val="green"/>
        </w:rPr>
      </w:pPr>
      <w:r w:rsidRPr="009513D8">
        <w:rPr>
          <w:sz w:val="24"/>
          <w:szCs w:val="24"/>
        </w:rPr>
        <w:t>4</w:t>
      </w:r>
      <w:r w:rsidR="0099362B" w:rsidRPr="009513D8">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9513D8" w:rsidRDefault="00826D28" w:rsidP="00B868F4">
      <w:pPr>
        <w:pStyle w:val="ConsPlusNormal"/>
        <w:suppressAutoHyphens w:val="0"/>
        <w:ind w:firstLine="709"/>
        <w:jc w:val="both"/>
        <w:rPr>
          <w:sz w:val="24"/>
          <w:szCs w:val="24"/>
        </w:rPr>
      </w:pPr>
      <w:r w:rsidRPr="009513D8">
        <w:rPr>
          <w:sz w:val="24"/>
          <w:szCs w:val="24"/>
        </w:rPr>
        <w:t>4</w:t>
      </w:r>
      <w:r w:rsidR="0099362B" w:rsidRPr="009513D8">
        <w:rPr>
          <w:sz w:val="24"/>
          <w:szCs w:val="24"/>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9513D8">
        <w:rPr>
          <w:sz w:val="24"/>
          <w:szCs w:val="24"/>
        </w:rPr>
        <w:t xml:space="preserve"> в сфере благоустройства</w:t>
      </w:r>
      <w:r w:rsidR="0099362B" w:rsidRPr="009513D8">
        <w:rPr>
          <w:sz w:val="24"/>
          <w:szCs w:val="24"/>
        </w:rPr>
        <w:t xml:space="preserve"> незамедлительно направляет информацию об этом </w:t>
      </w:r>
      <w:r w:rsidR="00C052AF" w:rsidRPr="009513D8">
        <w:rPr>
          <w:sz w:val="24"/>
          <w:szCs w:val="24"/>
        </w:rPr>
        <w:t>главе (</w:t>
      </w:r>
      <w:r w:rsidR="0099362B" w:rsidRPr="009513D8">
        <w:rPr>
          <w:sz w:val="24"/>
          <w:szCs w:val="24"/>
        </w:rPr>
        <w:t>заместителю главы</w:t>
      </w:r>
      <w:r w:rsidR="00C052AF" w:rsidRPr="009513D8">
        <w:rPr>
          <w:sz w:val="24"/>
          <w:szCs w:val="24"/>
        </w:rPr>
        <w:t>)</w:t>
      </w:r>
      <w:r w:rsidR="0099362B" w:rsidRPr="009513D8">
        <w:rPr>
          <w:sz w:val="24"/>
          <w:szCs w:val="24"/>
        </w:rPr>
        <w:t xml:space="preserve"> администрации для принятия решения о проведении контрольных мероприятий</w:t>
      </w:r>
      <w:r w:rsidR="00C052AF" w:rsidRPr="009513D8">
        <w:rPr>
          <w:sz w:val="24"/>
          <w:szCs w:val="24"/>
        </w:rPr>
        <w:t xml:space="preserve"> либо принимают меры, предусмотренные статьей 90 Федерального закона № 248-ФЗ в соответствии с компетенцией</w:t>
      </w:r>
      <w:r w:rsidR="0099362B" w:rsidRPr="009513D8">
        <w:rPr>
          <w:sz w:val="24"/>
          <w:szCs w:val="24"/>
        </w:rPr>
        <w:t>.</w:t>
      </w:r>
    </w:p>
    <w:p w:rsidR="0099362B" w:rsidRPr="009513D8" w:rsidRDefault="00826D28" w:rsidP="00B868F4">
      <w:pPr>
        <w:pStyle w:val="ConsPlusNormal"/>
        <w:suppressAutoHyphens w:val="0"/>
        <w:ind w:firstLine="709"/>
        <w:jc w:val="both"/>
        <w:rPr>
          <w:sz w:val="24"/>
          <w:szCs w:val="24"/>
        </w:rPr>
      </w:pPr>
      <w:r w:rsidRPr="009513D8">
        <w:rPr>
          <w:sz w:val="24"/>
          <w:szCs w:val="24"/>
        </w:rPr>
        <w:t>4</w:t>
      </w:r>
      <w:r w:rsidR="0099362B" w:rsidRPr="009513D8">
        <w:rPr>
          <w:sz w:val="24"/>
          <w:szCs w:val="24"/>
        </w:rPr>
        <w:t xml:space="preserve">.7. При осуществлении администрацией муниципального </w:t>
      </w:r>
      <w:r w:rsidR="006E002D" w:rsidRPr="009513D8">
        <w:rPr>
          <w:sz w:val="24"/>
          <w:szCs w:val="24"/>
        </w:rPr>
        <w:t>к</w:t>
      </w:r>
      <w:r w:rsidR="0099362B" w:rsidRPr="009513D8">
        <w:rPr>
          <w:sz w:val="24"/>
          <w:szCs w:val="24"/>
        </w:rPr>
        <w:t xml:space="preserve">онтроля </w:t>
      </w:r>
      <w:r w:rsidR="006E002D" w:rsidRPr="009513D8">
        <w:rPr>
          <w:sz w:val="24"/>
          <w:szCs w:val="24"/>
        </w:rPr>
        <w:t xml:space="preserve">в сфере благоустройства </w:t>
      </w:r>
      <w:r w:rsidR="0099362B" w:rsidRPr="009513D8">
        <w:rPr>
          <w:sz w:val="24"/>
          <w:szCs w:val="24"/>
        </w:rPr>
        <w:t>провод</w:t>
      </w:r>
      <w:r w:rsidR="001053BF" w:rsidRPr="009513D8">
        <w:rPr>
          <w:sz w:val="24"/>
          <w:szCs w:val="24"/>
        </w:rPr>
        <w:t xml:space="preserve">ятся </w:t>
      </w:r>
      <w:r w:rsidR="0099362B" w:rsidRPr="009513D8">
        <w:rPr>
          <w:sz w:val="24"/>
          <w:szCs w:val="24"/>
        </w:rPr>
        <w:t>следующие виды профилактических мероприятий:</w:t>
      </w:r>
    </w:p>
    <w:p w:rsidR="0099362B" w:rsidRPr="009513D8" w:rsidRDefault="0099362B" w:rsidP="00B868F4">
      <w:pPr>
        <w:pStyle w:val="ConsPlusNormal"/>
        <w:suppressAutoHyphens w:val="0"/>
        <w:ind w:firstLine="709"/>
        <w:jc w:val="both"/>
        <w:rPr>
          <w:sz w:val="24"/>
          <w:szCs w:val="24"/>
        </w:rPr>
      </w:pPr>
      <w:r w:rsidRPr="009513D8">
        <w:rPr>
          <w:sz w:val="24"/>
          <w:szCs w:val="24"/>
        </w:rPr>
        <w:t>а) информирование;</w:t>
      </w:r>
    </w:p>
    <w:p w:rsidR="0099362B" w:rsidRPr="009513D8" w:rsidRDefault="0099362B" w:rsidP="00B868F4">
      <w:pPr>
        <w:pStyle w:val="ConsPlusNormal"/>
        <w:suppressAutoHyphens w:val="0"/>
        <w:ind w:firstLine="709"/>
        <w:jc w:val="both"/>
        <w:rPr>
          <w:sz w:val="24"/>
          <w:szCs w:val="24"/>
        </w:rPr>
      </w:pPr>
      <w:r w:rsidRPr="009513D8">
        <w:rPr>
          <w:sz w:val="24"/>
          <w:szCs w:val="24"/>
        </w:rPr>
        <w:t>б) обобщение правоприменительной практики</w:t>
      </w:r>
      <w:r w:rsidR="00294DA5" w:rsidRPr="009513D8">
        <w:rPr>
          <w:rStyle w:val="af1"/>
          <w:sz w:val="24"/>
          <w:szCs w:val="24"/>
        </w:rPr>
        <w:footnoteReference w:id="1"/>
      </w:r>
      <w:r w:rsidRPr="009513D8">
        <w:rPr>
          <w:sz w:val="24"/>
          <w:szCs w:val="24"/>
        </w:rPr>
        <w:t>;</w:t>
      </w:r>
    </w:p>
    <w:p w:rsidR="0099362B" w:rsidRPr="009513D8" w:rsidRDefault="0099362B" w:rsidP="00B868F4">
      <w:pPr>
        <w:pStyle w:val="ConsPlusNormal"/>
        <w:suppressAutoHyphens w:val="0"/>
        <w:ind w:firstLine="709"/>
        <w:jc w:val="both"/>
        <w:rPr>
          <w:sz w:val="24"/>
          <w:szCs w:val="24"/>
        </w:rPr>
      </w:pPr>
      <w:r w:rsidRPr="009513D8">
        <w:rPr>
          <w:sz w:val="24"/>
          <w:szCs w:val="24"/>
        </w:rPr>
        <w:t>в) объявление предостережени</w:t>
      </w:r>
      <w:r w:rsidR="00294DA5" w:rsidRPr="009513D8">
        <w:rPr>
          <w:sz w:val="24"/>
          <w:szCs w:val="24"/>
        </w:rPr>
        <w:t>я</w:t>
      </w:r>
      <w:r w:rsidRPr="009513D8">
        <w:rPr>
          <w:sz w:val="24"/>
          <w:szCs w:val="24"/>
        </w:rPr>
        <w:t>;</w:t>
      </w:r>
    </w:p>
    <w:p w:rsidR="0099362B" w:rsidRPr="009513D8" w:rsidRDefault="0099362B" w:rsidP="00B868F4">
      <w:pPr>
        <w:pStyle w:val="ConsPlusNormal"/>
        <w:suppressAutoHyphens w:val="0"/>
        <w:ind w:firstLine="709"/>
        <w:jc w:val="both"/>
        <w:rPr>
          <w:sz w:val="24"/>
          <w:szCs w:val="24"/>
        </w:rPr>
      </w:pPr>
      <w:r w:rsidRPr="009513D8">
        <w:rPr>
          <w:sz w:val="24"/>
          <w:szCs w:val="24"/>
        </w:rPr>
        <w:t>г) консультирование;</w:t>
      </w:r>
    </w:p>
    <w:p w:rsidR="0099362B" w:rsidRPr="009513D8" w:rsidRDefault="0099362B" w:rsidP="00B868F4">
      <w:pPr>
        <w:pStyle w:val="ConsPlusNormal"/>
        <w:suppressAutoHyphens w:val="0"/>
        <w:ind w:firstLine="709"/>
        <w:jc w:val="both"/>
        <w:rPr>
          <w:sz w:val="24"/>
          <w:szCs w:val="24"/>
        </w:rPr>
      </w:pPr>
      <w:r w:rsidRPr="009513D8">
        <w:rPr>
          <w:sz w:val="24"/>
          <w:szCs w:val="24"/>
        </w:rPr>
        <w:t>д) профилактический визит.</w:t>
      </w:r>
    </w:p>
    <w:p w:rsidR="0099362B" w:rsidRPr="009513D8" w:rsidRDefault="008D6F12" w:rsidP="00B868F4">
      <w:pPr>
        <w:pStyle w:val="ConsPlusNormal"/>
        <w:suppressAutoHyphens w:val="0"/>
        <w:ind w:firstLine="709"/>
        <w:jc w:val="both"/>
        <w:rPr>
          <w:sz w:val="24"/>
          <w:szCs w:val="24"/>
        </w:rPr>
      </w:pPr>
      <w:r w:rsidRPr="009513D8">
        <w:rPr>
          <w:sz w:val="24"/>
          <w:szCs w:val="24"/>
        </w:rPr>
        <w:t>4</w:t>
      </w:r>
      <w:r w:rsidR="0099362B" w:rsidRPr="009513D8">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9513D8">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9513D8">
        <w:rPr>
          <w:sz w:val="24"/>
          <w:szCs w:val="24"/>
        </w:rPr>
        <w:t>.</w:t>
      </w:r>
    </w:p>
    <w:p w:rsidR="0099362B" w:rsidRPr="009513D8" w:rsidRDefault="0099362B" w:rsidP="00B868F4">
      <w:pPr>
        <w:pStyle w:val="ConsPlusNormal"/>
        <w:suppressAutoHyphens w:val="0"/>
        <w:ind w:firstLine="709"/>
        <w:jc w:val="both"/>
        <w:rPr>
          <w:sz w:val="24"/>
          <w:szCs w:val="24"/>
        </w:rPr>
      </w:pPr>
      <w:r w:rsidRPr="009513D8">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9513D8" w:rsidRDefault="005C543A" w:rsidP="005C543A">
      <w:pPr>
        <w:pStyle w:val="ConsPlusNormal"/>
        <w:suppressAutoHyphens w:val="0"/>
        <w:ind w:firstLine="709"/>
        <w:jc w:val="both"/>
        <w:rPr>
          <w:sz w:val="24"/>
          <w:szCs w:val="24"/>
        </w:rPr>
      </w:pPr>
      <w:r w:rsidRPr="009513D8">
        <w:rPr>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9513D8" w:rsidRDefault="005C543A" w:rsidP="005C543A">
      <w:pPr>
        <w:pStyle w:val="ConsPlusNormal"/>
        <w:suppressAutoHyphens w:val="0"/>
        <w:ind w:firstLine="709"/>
        <w:jc w:val="both"/>
        <w:rPr>
          <w:sz w:val="24"/>
          <w:szCs w:val="24"/>
        </w:rPr>
      </w:pPr>
      <w:r w:rsidRPr="009513D8">
        <w:rPr>
          <w:sz w:val="24"/>
          <w:szCs w:val="24"/>
        </w:rPr>
        <w:t>Доклад о правоприменительной практике готовится администрацией до 1 марта года, следующего за отчетным.</w:t>
      </w:r>
    </w:p>
    <w:p w:rsidR="005C543A" w:rsidRPr="009513D8" w:rsidRDefault="005C543A" w:rsidP="005C543A">
      <w:pPr>
        <w:pStyle w:val="ConsPlusNormal"/>
        <w:suppressAutoHyphens w:val="0"/>
        <w:ind w:firstLine="567"/>
        <w:jc w:val="both"/>
        <w:rPr>
          <w:sz w:val="24"/>
          <w:szCs w:val="24"/>
        </w:rPr>
      </w:pPr>
      <w:r w:rsidRPr="009513D8">
        <w:rPr>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5C543A" w:rsidRPr="009513D8" w:rsidRDefault="005C543A" w:rsidP="005C543A">
      <w:pPr>
        <w:autoSpaceDE w:val="0"/>
        <w:autoSpaceDN w:val="0"/>
        <w:adjustRightInd w:val="0"/>
        <w:rPr>
          <w:rFonts w:cs="Arial"/>
        </w:rPr>
      </w:pPr>
      <w:r w:rsidRPr="009513D8">
        <w:rPr>
          <w:rFonts w:cs="Arial"/>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9513D8">
        <w:rPr>
          <w:rFonts w:eastAsiaTheme="minorHAnsi" w:cs="Arial"/>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9513D8">
        <w:rPr>
          <w:rFonts w:cs="Arial"/>
        </w:rPr>
        <w:t>.</w:t>
      </w:r>
    </w:p>
    <w:p w:rsidR="005C543A" w:rsidRPr="009513D8" w:rsidRDefault="005C543A" w:rsidP="005C543A">
      <w:pPr>
        <w:pStyle w:val="ConsPlusNormal"/>
        <w:suppressAutoHyphens w:val="0"/>
        <w:ind w:firstLine="709"/>
        <w:jc w:val="both"/>
        <w:rPr>
          <w:sz w:val="24"/>
          <w:szCs w:val="24"/>
        </w:rPr>
      </w:pPr>
      <w:r w:rsidRPr="009513D8">
        <w:rPr>
          <w:sz w:val="24"/>
          <w:szCs w:val="24"/>
        </w:rPr>
        <w:t>4.10. Предостережение о недопустимости нарушения обязательных требований и предложение</w:t>
      </w:r>
      <w:r w:rsidRPr="009513D8">
        <w:rPr>
          <w:sz w:val="24"/>
          <w:szCs w:val="24"/>
          <w:shd w:val="clear" w:color="auto" w:fill="FFFFFF"/>
        </w:rPr>
        <w:t xml:space="preserve"> принять меры по обеспечению соблюдения обязательных требований</w:t>
      </w:r>
      <w:r w:rsidRPr="009513D8">
        <w:rPr>
          <w:sz w:val="24"/>
          <w:szCs w:val="24"/>
        </w:rPr>
        <w:t xml:space="preserve"> объявляется и направляется контролируемому</w:t>
      </w:r>
      <w:r w:rsidR="000C4114" w:rsidRPr="009513D8">
        <w:rPr>
          <w:sz w:val="24"/>
          <w:szCs w:val="24"/>
        </w:rPr>
        <w:t xml:space="preserve"> лицу в случае наличия у </w:t>
      </w:r>
      <w:r w:rsidR="000C4114" w:rsidRPr="009513D8">
        <w:rPr>
          <w:sz w:val="24"/>
          <w:szCs w:val="24"/>
        </w:rPr>
        <w:lastRenderedPageBreak/>
        <w:t>админис</w:t>
      </w:r>
      <w:r w:rsidRPr="009513D8">
        <w:rPr>
          <w:sz w:val="24"/>
          <w:szCs w:val="24"/>
        </w:rPr>
        <w:t xml:space="preserve">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9513D8" w:rsidRDefault="005C543A" w:rsidP="005C543A">
      <w:pPr>
        <w:autoSpaceDE w:val="0"/>
        <w:autoSpaceDN w:val="0"/>
        <w:adjustRightInd w:val="0"/>
        <w:rPr>
          <w:rFonts w:eastAsiaTheme="minorHAnsi" w:cs="Arial"/>
          <w:lang w:eastAsia="en-US"/>
        </w:rPr>
      </w:pPr>
      <w:r w:rsidRPr="009513D8">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9513D8" w:rsidRDefault="005C543A" w:rsidP="005C543A">
      <w:pPr>
        <w:ind w:firstLine="709"/>
        <w:rPr>
          <w:rFonts w:cs="Arial"/>
        </w:rPr>
      </w:pPr>
      <w:r w:rsidRPr="009513D8">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9513D8">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9513D8">
        <w:rPr>
          <w:rFonts w:cs="Arial"/>
        </w:rPr>
        <w:t xml:space="preserve">. </w:t>
      </w:r>
    </w:p>
    <w:p w:rsidR="005C543A" w:rsidRPr="009513D8" w:rsidRDefault="005C543A" w:rsidP="005C543A">
      <w:pPr>
        <w:pStyle w:val="ConsPlusNormal"/>
        <w:suppressAutoHyphens w:val="0"/>
        <w:ind w:firstLine="709"/>
        <w:jc w:val="both"/>
        <w:rPr>
          <w:sz w:val="24"/>
          <w:szCs w:val="24"/>
        </w:rPr>
      </w:pPr>
      <w:r w:rsidRPr="009513D8">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9513D8" w:rsidRDefault="005C543A" w:rsidP="005C543A">
      <w:pPr>
        <w:autoSpaceDE w:val="0"/>
        <w:autoSpaceDN w:val="0"/>
        <w:adjustRightInd w:val="0"/>
        <w:ind w:firstLine="709"/>
        <w:rPr>
          <w:rFonts w:eastAsiaTheme="minorHAnsi" w:cs="Arial"/>
          <w:lang w:eastAsia="en-US"/>
        </w:rPr>
      </w:pPr>
      <w:r w:rsidRPr="009513D8">
        <w:rPr>
          <w:rFonts w:eastAsiaTheme="minorHAnsi" w:cs="Arial"/>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4" w:history="1">
        <w:r w:rsidRPr="009513D8">
          <w:rPr>
            <w:rFonts w:eastAsiaTheme="minorHAnsi" w:cs="Arial"/>
            <w:lang w:eastAsia="en-US"/>
          </w:rPr>
          <w:t>частью 6 статьи 21</w:t>
        </w:r>
      </w:hyperlink>
      <w:r w:rsidRPr="009513D8">
        <w:rPr>
          <w:rFonts w:eastAsiaTheme="minorHAnsi" w:cs="Arial"/>
          <w:lang w:eastAsia="en-US"/>
        </w:rPr>
        <w:t xml:space="preserve"> Федерального закона № 248-ФЗ, в течение 30 дней со дня получения контролируемым лицом предостережения.</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 xml:space="preserve">Возражение должно содержать: </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идентификационный номер налогоплательщика - контролируемого лица;</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дата и номер предостережения, направленного в адрес контролируемого лица;</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9513D8" w:rsidRDefault="005C543A" w:rsidP="005C543A">
      <w:pPr>
        <w:pStyle w:val="ConsPlusNormal"/>
        <w:suppressAutoHyphens w:val="0"/>
        <w:ind w:firstLine="709"/>
        <w:jc w:val="both"/>
        <w:rPr>
          <w:sz w:val="24"/>
          <w:szCs w:val="24"/>
        </w:rPr>
      </w:pPr>
      <w:r w:rsidRPr="009513D8">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 об оставлении предостережения без изменения;</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 об отмене предостережения.</w:t>
      </w:r>
    </w:p>
    <w:p w:rsidR="0099362B" w:rsidRPr="009513D8" w:rsidRDefault="005C543A" w:rsidP="005C543A">
      <w:pPr>
        <w:pStyle w:val="ConsPlusNormal"/>
        <w:suppressAutoHyphens w:val="0"/>
        <w:ind w:firstLine="709"/>
        <w:jc w:val="both"/>
        <w:rPr>
          <w:sz w:val="24"/>
          <w:szCs w:val="24"/>
        </w:rPr>
      </w:pPr>
      <w:r w:rsidRPr="009513D8">
        <w:rPr>
          <w:sz w:val="24"/>
          <w:szCs w:val="24"/>
        </w:rPr>
        <w:t>В случае оставления предостережения без изменения указывается мотивированное обоснование</w:t>
      </w:r>
      <w:r w:rsidR="0099362B" w:rsidRPr="009513D8">
        <w:rPr>
          <w:sz w:val="24"/>
          <w:szCs w:val="24"/>
        </w:rPr>
        <w:t>.</w:t>
      </w:r>
    </w:p>
    <w:p w:rsidR="00A638AC" w:rsidRPr="009513D8" w:rsidRDefault="008D6F12" w:rsidP="00B868F4">
      <w:pPr>
        <w:pStyle w:val="ConsPlusNormal"/>
        <w:suppressAutoHyphens w:val="0"/>
        <w:ind w:firstLine="709"/>
        <w:jc w:val="both"/>
        <w:rPr>
          <w:sz w:val="24"/>
          <w:szCs w:val="24"/>
        </w:rPr>
      </w:pPr>
      <w:r w:rsidRPr="009513D8">
        <w:rPr>
          <w:sz w:val="24"/>
          <w:szCs w:val="24"/>
        </w:rPr>
        <w:t>4</w:t>
      </w:r>
      <w:r w:rsidR="0099362B" w:rsidRPr="009513D8">
        <w:rPr>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9E51D3" w:rsidRPr="009513D8">
        <w:rPr>
          <w:sz w:val="24"/>
          <w:szCs w:val="24"/>
        </w:rPr>
        <w:t xml:space="preserve"> в сфере благоустройства</w:t>
      </w:r>
      <w:r w:rsidRPr="009513D8">
        <w:rPr>
          <w:sz w:val="24"/>
          <w:szCs w:val="24"/>
        </w:rPr>
        <w:t>,</w:t>
      </w:r>
      <w:r w:rsidR="0099362B" w:rsidRPr="009513D8">
        <w:rPr>
          <w:sz w:val="24"/>
          <w:szCs w:val="24"/>
        </w:rPr>
        <w:t xml:space="preserve"> по телефону, посредством видео-конференц-связи, на личном приеме</w:t>
      </w:r>
      <w:r w:rsidR="00A638AC" w:rsidRPr="009513D8">
        <w:rPr>
          <w:sz w:val="24"/>
          <w:szCs w:val="24"/>
        </w:rPr>
        <w:t>,</w:t>
      </w:r>
      <w:r w:rsidR="0099362B" w:rsidRPr="009513D8">
        <w:rPr>
          <w:sz w:val="24"/>
          <w:szCs w:val="24"/>
        </w:rPr>
        <w:t xml:space="preserve"> в ходе проведения профилактических </w:t>
      </w:r>
      <w:r w:rsidR="00A638AC" w:rsidRPr="009513D8">
        <w:rPr>
          <w:sz w:val="24"/>
          <w:szCs w:val="24"/>
        </w:rPr>
        <w:t xml:space="preserve">либо контрольных </w:t>
      </w:r>
      <w:r w:rsidR="0099362B" w:rsidRPr="009513D8">
        <w:rPr>
          <w:sz w:val="24"/>
          <w:szCs w:val="24"/>
        </w:rPr>
        <w:t xml:space="preserve">мероприятий. </w:t>
      </w:r>
    </w:p>
    <w:p w:rsidR="0099362B" w:rsidRPr="009513D8" w:rsidRDefault="0099362B" w:rsidP="00B868F4">
      <w:pPr>
        <w:pStyle w:val="ConsPlusNormal"/>
        <w:suppressAutoHyphens w:val="0"/>
        <w:ind w:firstLine="709"/>
        <w:jc w:val="both"/>
        <w:rPr>
          <w:sz w:val="24"/>
          <w:szCs w:val="24"/>
        </w:rPr>
      </w:pPr>
      <w:r w:rsidRPr="009513D8">
        <w:rPr>
          <w:sz w:val="24"/>
          <w:szCs w:val="24"/>
        </w:rPr>
        <w:t xml:space="preserve">Личный прием проводится должностным лицом, уполномоченным осуществлять </w:t>
      </w:r>
      <w:r w:rsidR="009E51D3" w:rsidRPr="009513D8">
        <w:rPr>
          <w:sz w:val="24"/>
          <w:szCs w:val="24"/>
        </w:rPr>
        <w:t>муниципальный контроль в сфере благоустройства</w:t>
      </w:r>
      <w:r w:rsidRPr="009513D8">
        <w:rPr>
          <w:sz w:val="24"/>
          <w:szCs w:val="24"/>
        </w:rPr>
        <w:t xml:space="preserve">. Информация о номерах телефонов для консультирования, адреса для направления запросов в </w:t>
      </w:r>
      <w:r w:rsidRPr="009513D8">
        <w:rPr>
          <w:sz w:val="24"/>
          <w:szCs w:val="24"/>
        </w:rPr>
        <w:lastRenderedPageBreak/>
        <w:t xml:space="preserve">письменной форме, а также месте приема и </w:t>
      </w:r>
      <w:r w:rsidR="007753A1" w:rsidRPr="009513D8">
        <w:rPr>
          <w:sz w:val="24"/>
          <w:szCs w:val="24"/>
        </w:rPr>
        <w:t>установленных для приема днях,</w:t>
      </w:r>
      <w:r w:rsidRPr="009513D8">
        <w:rPr>
          <w:sz w:val="24"/>
          <w:szCs w:val="24"/>
        </w:rPr>
        <w:t xml:space="preserve"> и часах</w:t>
      </w:r>
      <w:r w:rsidR="000C4114" w:rsidRPr="009513D8">
        <w:rPr>
          <w:sz w:val="24"/>
          <w:szCs w:val="24"/>
        </w:rPr>
        <w:t>,</w:t>
      </w:r>
      <w:r w:rsidRPr="009513D8">
        <w:rPr>
          <w:sz w:val="24"/>
          <w:szCs w:val="24"/>
        </w:rPr>
        <w:t xml:space="preserve"> размещается на официальном сайте администрации в сети «Интернет».</w:t>
      </w:r>
    </w:p>
    <w:p w:rsidR="0099362B" w:rsidRPr="009513D8" w:rsidRDefault="0099362B" w:rsidP="00B868F4">
      <w:pPr>
        <w:pStyle w:val="ConsPlusNormal"/>
        <w:suppressAutoHyphens w:val="0"/>
        <w:ind w:firstLine="709"/>
        <w:jc w:val="both"/>
        <w:rPr>
          <w:sz w:val="24"/>
          <w:szCs w:val="24"/>
        </w:rPr>
      </w:pPr>
      <w:r w:rsidRPr="009513D8">
        <w:rPr>
          <w:sz w:val="24"/>
          <w:szCs w:val="24"/>
        </w:rPr>
        <w:t>Консультирование осуществляется в устной или письменной форме по следующим вопросам:</w:t>
      </w:r>
    </w:p>
    <w:p w:rsidR="0099362B" w:rsidRPr="009513D8" w:rsidRDefault="0099362B" w:rsidP="00B868F4">
      <w:pPr>
        <w:pStyle w:val="ConsPlusNormal"/>
        <w:suppressAutoHyphens w:val="0"/>
        <w:ind w:firstLine="709"/>
        <w:jc w:val="both"/>
        <w:rPr>
          <w:sz w:val="24"/>
          <w:szCs w:val="24"/>
        </w:rPr>
      </w:pPr>
      <w:r w:rsidRPr="009513D8">
        <w:rPr>
          <w:sz w:val="24"/>
          <w:szCs w:val="24"/>
        </w:rPr>
        <w:t xml:space="preserve">1) организация и осуществление </w:t>
      </w:r>
      <w:r w:rsidR="009E51D3" w:rsidRPr="009513D8">
        <w:rPr>
          <w:sz w:val="24"/>
          <w:szCs w:val="24"/>
        </w:rPr>
        <w:t>муниципального контроля в сфере благоустройства</w:t>
      </w:r>
      <w:r w:rsidRPr="009513D8">
        <w:rPr>
          <w:sz w:val="24"/>
          <w:szCs w:val="24"/>
        </w:rPr>
        <w:t>;</w:t>
      </w:r>
    </w:p>
    <w:p w:rsidR="0099362B" w:rsidRPr="009513D8" w:rsidRDefault="0099362B" w:rsidP="00B868F4">
      <w:pPr>
        <w:pStyle w:val="ConsPlusNormal"/>
        <w:suppressAutoHyphens w:val="0"/>
        <w:ind w:firstLine="709"/>
        <w:jc w:val="both"/>
        <w:rPr>
          <w:sz w:val="24"/>
          <w:szCs w:val="24"/>
        </w:rPr>
      </w:pPr>
      <w:r w:rsidRPr="009513D8">
        <w:rPr>
          <w:sz w:val="24"/>
          <w:szCs w:val="24"/>
        </w:rPr>
        <w:t>2) порядок осуществления контрольных мероприятий, установленных настоящим Положением;</w:t>
      </w:r>
    </w:p>
    <w:p w:rsidR="0099362B" w:rsidRPr="009513D8" w:rsidRDefault="0099362B" w:rsidP="00B868F4">
      <w:pPr>
        <w:pStyle w:val="ConsPlusNormal"/>
        <w:suppressAutoHyphens w:val="0"/>
        <w:ind w:firstLine="709"/>
        <w:jc w:val="both"/>
        <w:rPr>
          <w:sz w:val="24"/>
          <w:szCs w:val="24"/>
        </w:rPr>
      </w:pPr>
      <w:r w:rsidRPr="009513D8">
        <w:rPr>
          <w:sz w:val="24"/>
          <w:szCs w:val="24"/>
        </w:rPr>
        <w:t>3) порядок обжалования действий (бездействия) должностных лиц</w:t>
      </w:r>
      <w:r w:rsidR="00A638AC" w:rsidRPr="009513D8">
        <w:rPr>
          <w:sz w:val="24"/>
          <w:szCs w:val="24"/>
        </w:rPr>
        <w:t>,</w:t>
      </w:r>
      <w:r w:rsidRPr="009513D8">
        <w:rPr>
          <w:sz w:val="24"/>
          <w:szCs w:val="24"/>
        </w:rPr>
        <w:t xml:space="preserve"> уполномоченных осуществлять </w:t>
      </w:r>
      <w:r w:rsidR="009E51D3" w:rsidRPr="009513D8">
        <w:rPr>
          <w:sz w:val="24"/>
          <w:szCs w:val="24"/>
        </w:rPr>
        <w:t>муниципальный контроль в сфере благоустройства</w:t>
      </w:r>
      <w:r w:rsidRPr="009513D8">
        <w:rPr>
          <w:sz w:val="24"/>
          <w:szCs w:val="24"/>
        </w:rPr>
        <w:t>;</w:t>
      </w:r>
    </w:p>
    <w:p w:rsidR="0099362B" w:rsidRPr="009513D8" w:rsidRDefault="0099362B" w:rsidP="00B868F4">
      <w:pPr>
        <w:pStyle w:val="ConsPlusNormal"/>
        <w:suppressAutoHyphens w:val="0"/>
        <w:ind w:firstLine="709"/>
        <w:jc w:val="both"/>
        <w:rPr>
          <w:sz w:val="24"/>
          <w:szCs w:val="24"/>
        </w:rPr>
      </w:pPr>
      <w:r w:rsidRPr="009513D8">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9513D8">
        <w:rPr>
          <w:sz w:val="24"/>
          <w:szCs w:val="24"/>
        </w:rPr>
        <w:t xml:space="preserve"> рамках контрольных мероприятий.</w:t>
      </w:r>
    </w:p>
    <w:p w:rsidR="0099362B" w:rsidRPr="009513D8" w:rsidRDefault="0099362B" w:rsidP="00B868F4">
      <w:pPr>
        <w:pStyle w:val="ConsPlusNormal"/>
        <w:suppressAutoHyphens w:val="0"/>
        <w:ind w:firstLine="709"/>
        <w:jc w:val="both"/>
        <w:rPr>
          <w:sz w:val="24"/>
          <w:szCs w:val="24"/>
        </w:rPr>
      </w:pPr>
      <w:r w:rsidRPr="009513D8">
        <w:rPr>
          <w:sz w:val="24"/>
          <w:szCs w:val="24"/>
        </w:rPr>
        <w:t xml:space="preserve">Консультирование в письменной форме осуществляется должностным лицом, уполномоченным осуществлять </w:t>
      </w:r>
      <w:r w:rsidR="009E51D3" w:rsidRPr="009513D8">
        <w:rPr>
          <w:sz w:val="24"/>
          <w:szCs w:val="24"/>
        </w:rPr>
        <w:t>муниципальный контроль в сфере благоустройства муниципальный контроль в сфере благоустройства</w:t>
      </w:r>
      <w:r w:rsidR="00A638AC" w:rsidRPr="009513D8">
        <w:rPr>
          <w:sz w:val="24"/>
          <w:szCs w:val="24"/>
        </w:rPr>
        <w:t>,</w:t>
      </w:r>
      <w:r w:rsidRPr="009513D8">
        <w:rPr>
          <w:sz w:val="24"/>
          <w:szCs w:val="24"/>
        </w:rPr>
        <w:t xml:space="preserve"> в следующих случаях:</w:t>
      </w:r>
    </w:p>
    <w:p w:rsidR="0099362B" w:rsidRPr="009513D8" w:rsidRDefault="0099362B" w:rsidP="00B868F4">
      <w:pPr>
        <w:pStyle w:val="ConsPlusNormal"/>
        <w:suppressAutoHyphens w:val="0"/>
        <w:ind w:firstLine="709"/>
        <w:jc w:val="both"/>
        <w:rPr>
          <w:sz w:val="24"/>
          <w:szCs w:val="24"/>
        </w:rPr>
      </w:pPr>
      <w:r w:rsidRPr="009513D8">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9513D8" w:rsidRDefault="0099362B" w:rsidP="00B868F4">
      <w:pPr>
        <w:pStyle w:val="ConsPlusNormal"/>
        <w:suppressAutoHyphens w:val="0"/>
        <w:ind w:firstLine="709"/>
        <w:jc w:val="both"/>
        <w:rPr>
          <w:sz w:val="24"/>
          <w:szCs w:val="24"/>
        </w:rPr>
      </w:pPr>
      <w:r w:rsidRPr="009513D8">
        <w:rPr>
          <w:sz w:val="24"/>
          <w:szCs w:val="24"/>
        </w:rPr>
        <w:t>б) за время консультирования предоставить ответ на поставленные вопросы невозможно;</w:t>
      </w:r>
    </w:p>
    <w:p w:rsidR="0099362B" w:rsidRPr="009513D8" w:rsidRDefault="0099362B" w:rsidP="00B868F4">
      <w:pPr>
        <w:pStyle w:val="ConsPlusNormal"/>
        <w:suppressAutoHyphens w:val="0"/>
        <w:ind w:firstLine="709"/>
        <w:jc w:val="both"/>
        <w:rPr>
          <w:sz w:val="24"/>
          <w:szCs w:val="24"/>
        </w:rPr>
      </w:pPr>
      <w:r w:rsidRPr="009513D8">
        <w:rPr>
          <w:sz w:val="24"/>
          <w:szCs w:val="24"/>
        </w:rPr>
        <w:t>в) ответ на поставленные вопросы требует дополнительного запроса сведений.</w:t>
      </w:r>
    </w:p>
    <w:p w:rsidR="0099362B" w:rsidRPr="009513D8" w:rsidRDefault="0099362B" w:rsidP="00B868F4">
      <w:pPr>
        <w:pStyle w:val="ConsPlusNormal"/>
        <w:suppressAutoHyphens w:val="0"/>
        <w:ind w:firstLine="709"/>
        <w:jc w:val="both"/>
        <w:rPr>
          <w:sz w:val="24"/>
          <w:szCs w:val="24"/>
        </w:rPr>
      </w:pPr>
      <w:r w:rsidRPr="009513D8">
        <w:rPr>
          <w:sz w:val="24"/>
          <w:szCs w:val="24"/>
        </w:rPr>
        <w:t xml:space="preserve">При осуществлении консультирования должностное лицо, уполномоченное осуществлять </w:t>
      </w:r>
      <w:r w:rsidR="009E51D3" w:rsidRPr="009513D8">
        <w:rPr>
          <w:sz w:val="24"/>
          <w:szCs w:val="24"/>
        </w:rPr>
        <w:t xml:space="preserve">муниципальный контроль в сфере благоустройства </w:t>
      </w:r>
      <w:r w:rsidRPr="009513D8">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9513D8" w:rsidRDefault="0099362B" w:rsidP="00B868F4">
      <w:pPr>
        <w:pStyle w:val="ConsPlusNormal"/>
        <w:suppressAutoHyphens w:val="0"/>
        <w:ind w:firstLine="709"/>
        <w:jc w:val="both"/>
        <w:rPr>
          <w:sz w:val="24"/>
          <w:szCs w:val="24"/>
        </w:rPr>
      </w:pPr>
      <w:r w:rsidRPr="009513D8">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9513D8">
        <w:rPr>
          <w:sz w:val="24"/>
          <w:szCs w:val="24"/>
        </w:rPr>
        <w:t>муниципальный контроль в сфере благоустройства</w:t>
      </w:r>
      <w:r w:rsidRPr="009513D8">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9513D8" w:rsidRDefault="0099362B" w:rsidP="00B868F4">
      <w:pPr>
        <w:pStyle w:val="ConsPlusNormal"/>
        <w:suppressAutoHyphens w:val="0"/>
        <w:ind w:firstLine="709"/>
        <w:jc w:val="both"/>
        <w:rPr>
          <w:sz w:val="24"/>
          <w:szCs w:val="24"/>
        </w:rPr>
      </w:pPr>
      <w:r w:rsidRPr="009513D8">
        <w:rPr>
          <w:sz w:val="24"/>
          <w:szCs w:val="24"/>
        </w:rPr>
        <w:t xml:space="preserve">Информация, ставшая известной должностному лицу, уполномоченному осуществлять </w:t>
      </w:r>
      <w:r w:rsidR="009E51D3" w:rsidRPr="009513D8">
        <w:rPr>
          <w:sz w:val="24"/>
          <w:szCs w:val="24"/>
        </w:rPr>
        <w:t xml:space="preserve">муниципальный контроль в сфере благоустройства </w:t>
      </w:r>
      <w:r w:rsidRPr="009513D8">
        <w:rPr>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9513D8" w:rsidRDefault="0099362B" w:rsidP="00B868F4">
      <w:pPr>
        <w:pStyle w:val="ConsPlusNormal"/>
        <w:suppressAutoHyphens w:val="0"/>
        <w:ind w:firstLine="709"/>
        <w:jc w:val="both"/>
        <w:rPr>
          <w:sz w:val="24"/>
          <w:szCs w:val="24"/>
        </w:rPr>
      </w:pPr>
      <w:r w:rsidRPr="009513D8">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9513D8" w:rsidRDefault="00F40853" w:rsidP="00B868F4">
      <w:pPr>
        <w:autoSpaceDE w:val="0"/>
        <w:autoSpaceDN w:val="0"/>
        <w:adjustRightInd w:val="0"/>
        <w:ind w:firstLine="540"/>
        <w:rPr>
          <w:rFonts w:eastAsiaTheme="minorHAnsi" w:cs="Arial"/>
          <w:lang w:eastAsia="en-US"/>
        </w:rPr>
      </w:pPr>
      <w:r w:rsidRPr="009513D8">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5" w:history="1">
        <w:r w:rsidRPr="009513D8">
          <w:rPr>
            <w:rFonts w:eastAsiaTheme="minorHAnsi" w:cs="Arial"/>
            <w:lang w:eastAsia="en-US"/>
          </w:rPr>
          <w:t>законом</w:t>
        </w:r>
      </w:hyperlink>
      <w:r w:rsidRPr="009513D8">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9513D8" w:rsidRDefault="0099362B" w:rsidP="00992FD6">
      <w:pPr>
        <w:pStyle w:val="ConsPlusNormal"/>
        <w:suppressAutoHyphens w:val="0"/>
        <w:ind w:firstLine="567"/>
        <w:jc w:val="both"/>
        <w:rPr>
          <w:sz w:val="24"/>
          <w:szCs w:val="24"/>
        </w:rPr>
      </w:pPr>
      <w:r w:rsidRPr="009513D8">
        <w:rPr>
          <w:sz w:val="24"/>
          <w:szCs w:val="24"/>
        </w:rPr>
        <w:t xml:space="preserve">Должностными лицами, уполномоченными осуществлять </w:t>
      </w:r>
      <w:r w:rsidR="009E51D3" w:rsidRPr="009513D8">
        <w:rPr>
          <w:sz w:val="24"/>
          <w:szCs w:val="24"/>
        </w:rPr>
        <w:t>муниципальный контроль в сфере благоустройства</w:t>
      </w:r>
      <w:r w:rsidRPr="009513D8">
        <w:rPr>
          <w:sz w:val="24"/>
          <w:szCs w:val="24"/>
        </w:rPr>
        <w:t>, ведется журнал учета консультирований.</w:t>
      </w:r>
    </w:p>
    <w:p w:rsidR="0099362B" w:rsidRPr="009513D8" w:rsidRDefault="008D6F12" w:rsidP="00B868F4">
      <w:pPr>
        <w:pStyle w:val="ConsPlusNormal"/>
        <w:suppressAutoHyphens w:val="0"/>
        <w:ind w:firstLine="709"/>
        <w:jc w:val="both"/>
        <w:rPr>
          <w:sz w:val="24"/>
          <w:szCs w:val="24"/>
        </w:rPr>
      </w:pPr>
      <w:r w:rsidRPr="009513D8">
        <w:rPr>
          <w:sz w:val="24"/>
          <w:szCs w:val="24"/>
        </w:rPr>
        <w:t>4</w:t>
      </w:r>
      <w:r w:rsidR="0099362B" w:rsidRPr="009513D8">
        <w:rPr>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9513D8">
        <w:rPr>
          <w:sz w:val="24"/>
          <w:szCs w:val="24"/>
        </w:rPr>
        <w:t xml:space="preserve">или мобильного приложения «Инспектор» </w:t>
      </w:r>
      <w:r w:rsidR="0099362B" w:rsidRPr="009513D8">
        <w:rPr>
          <w:sz w:val="24"/>
          <w:szCs w:val="24"/>
        </w:rPr>
        <w:t xml:space="preserve">в порядке, </w:t>
      </w:r>
      <w:r w:rsidR="00443D34" w:rsidRPr="009513D8">
        <w:rPr>
          <w:sz w:val="24"/>
          <w:szCs w:val="24"/>
        </w:rPr>
        <w:t>установленном</w:t>
      </w:r>
      <w:r w:rsidR="0099362B" w:rsidRPr="009513D8">
        <w:rPr>
          <w:sz w:val="24"/>
          <w:szCs w:val="24"/>
        </w:rPr>
        <w:t xml:space="preserve"> ст</w:t>
      </w:r>
      <w:r w:rsidR="00443D34" w:rsidRPr="009513D8">
        <w:rPr>
          <w:sz w:val="24"/>
          <w:szCs w:val="24"/>
        </w:rPr>
        <w:t>атьей</w:t>
      </w:r>
      <w:r w:rsidR="0099362B" w:rsidRPr="009513D8">
        <w:rPr>
          <w:sz w:val="24"/>
          <w:szCs w:val="24"/>
        </w:rPr>
        <w:t xml:space="preserve"> 52 Федерального закона № 248-ФЗ.</w:t>
      </w:r>
    </w:p>
    <w:p w:rsidR="0099362B" w:rsidRPr="009513D8" w:rsidRDefault="0099362B" w:rsidP="00B868F4">
      <w:pPr>
        <w:pStyle w:val="ConsPlusNormal"/>
        <w:suppressAutoHyphens w:val="0"/>
        <w:ind w:firstLine="709"/>
        <w:jc w:val="both"/>
        <w:rPr>
          <w:sz w:val="24"/>
          <w:szCs w:val="24"/>
        </w:rPr>
      </w:pPr>
      <w:r w:rsidRPr="009513D8">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9513D8">
        <w:rPr>
          <w:sz w:val="24"/>
          <w:szCs w:val="24"/>
        </w:rPr>
        <w:t xml:space="preserve"> их соответствии критериям риска, о </w:t>
      </w:r>
      <w:r w:rsidR="00443D34" w:rsidRPr="009513D8">
        <w:rPr>
          <w:sz w:val="24"/>
          <w:szCs w:val="24"/>
        </w:rPr>
        <w:lastRenderedPageBreak/>
        <w:t>рекомендуемых способах снижения категории риска,</w:t>
      </w:r>
      <w:r w:rsidRPr="009513D8">
        <w:rPr>
          <w:sz w:val="24"/>
          <w:szCs w:val="24"/>
        </w:rPr>
        <w:t xml:space="preserve"> а также о видах, содержании и об интенсивности контрольных мероприятий, проводимых в отношении </w:t>
      </w:r>
      <w:r w:rsidR="00443D34" w:rsidRPr="009513D8">
        <w:rPr>
          <w:sz w:val="24"/>
          <w:szCs w:val="24"/>
        </w:rPr>
        <w:t>о</w:t>
      </w:r>
      <w:r w:rsidRPr="009513D8">
        <w:rPr>
          <w:sz w:val="24"/>
          <w:szCs w:val="24"/>
        </w:rPr>
        <w:t>бъект</w:t>
      </w:r>
      <w:r w:rsidR="00443D34" w:rsidRPr="009513D8">
        <w:rPr>
          <w:sz w:val="24"/>
          <w:szCs w:val="24"/>
        </w:rPr>
        <w:t xml:space="preserve">а </w:t>
      </w:r>
      <w:r w:rsidRPr="009513D8">
        <w:rPr>
          <w:sz w:val="24"/>
          <w:szCs w:val="24"/>
        </w:rPr>
        <w:t>контроля</w:t>
      </w:r>
      <w:r w:rsidR="00443D34" w:rsidRPr="009513D8">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9513D8">
        <w:rPr>
          <w:sz w:val="24"/>
          <w:szCs w:val="24"/>
        </w:rPr>
        <w:t>.</w:t>
      </w:r>
    </w:p>
    <w:p w:rsidR="00AA0AF1" w:rsidRPr="009513D8" w:rsidRDefault="00AA0AF1" w:rsidP="00B868F4">
      <w:pPr>
        <w:pStyle w:val="ConsPlusNormal"/>
        <w:suppressAutoHyphens w:val="0"/>
        <w:ind w:firstLine="709"/>
        <w:jc w:val="both"/>
        <w:rPr>
          <w:sz w:val="24"/>
          <w:szCs w:val="24"/>
        </w:rPr>
      </w:pPr>
      <w:r w:rsidRPr="009513D8">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9513D8" w:rsidRDefault="008D6F12" w:rsidP="00B868F4">
      <w:pPr>
        <w:pStyle w:val="ConsPlusNormal"/>
        <w:suppressAutoHyphens w:val="0"/>
        <w:ind w:firstLine="709"/>
        <w:jc w:val="both"/>
        <w:rPr>
          <w:sz w:val="24"/>
          <w:szCs w:val="24"/>
        </w:rPr>
      </w:pPr>
      <w:r w:rsidRPr="009513D8">
        <w:rPr>
          <w:sz w:val="24"/>
          <w:szCs w:val="24"/>
        </w:rPr>
        <w:t>4</w:t>
      </w:r>
      <w:r w:rsidR="00F5773E" w:rsidRPr="009513D8">
        <w:rPr>
          <w:sz w:val="24"/>
          <w:szCs w:val="24"/>
        </w:rPr>
        <w:t xml:space="preserve">.12.1. </w:t>
      </w:r>
      <w:r w:rsidR="00AA0AF1" w:rsidRPr="009513D8">
        <w:rPr>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9513D8">
        <w:rPr>
          <w:sz w:val="24"/>
          <w:szCs w:val="24"/>
        </w:rPr>
        <w:t>для проведения экспертизы, испытаний</w:t>
      </w:r>
      <w:r w:rsidR="00AA0AF1" w:rsidRPr="009513D8">
        <w:rPr>
          <w:sz w:val="24"/>
          <w:szCs w:val="24"/>
        </w:rPr>
        <w:t xml:space="preserve">.  </w:t>
      </w:r>
    </w:p>
    <w:p w:rsidR="00F270C1" w:rsidRPr="009513D8" w:rsidRDefault="00F270C1" w:rsidP="00B868F4">
      <w:pPr>
        <w:pStyle w:val="ConsPlusNormal"/>
        <w:suppressAutoHyphens w:val="0"/>
        <w:ind w:firstLine="709"/>
        <w:jc w:val="both"/>
        <w:rPr>
          <w:sz w:val="24"/>
          <w:szCs w:val="24"/>
        </w:rPr>
      </w:pPr>
      <w:r w:rsidRPr="009513D8">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9513D8">
        <w:rPr>
          <w:sz w:val="24"/>
          <w:szCs w:val="24"/>
        </w:rPr>
        <w:t>9</w:t>
      </w:r>
      <w:r w:rsidRPr="009513D8">
        <w:rPr>
          <w:sz w:val="24"/>
          <w:szCs w:val="24"/>
        </w:rPr>
        <w:t>0 Федерального закона № 248-ФЗ для контрольных мероприятий.</w:t>
      </w:r>
    </w:p>
    <w:p w:rsidR="00F5773E" w:rsidRPr="009513D8" w:rsidRDefault="00F5773E" w:rsidP="008D6F12">
      <w:pPr>
        <w:autoSpaceDE w:val="0"/>
        <w:autoSpaceDN w:val="0"/>
        <w:adjustRightInd w:val="0"/>
        <w:rPr>
          <w:rFonts w:eastAsiaTheme="minorHAnsi" w:cs="Arial"/>
          <w:lang w:eastAsia="en-US"/>
        </w:rPr>
      </w:pPr>
      <w:r w:rsidRPr="009513D8">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history="1">
        <w:r w:rsidRPr="009513D8">
          <w:rPr>
            <w:rFonts w:eastAsiaTheme="minorHAnsi" w:cs="Arial"/>
            <w:lang w:eastAsia="en-US"/>
          </w:rPr>
          <w:t>статьей 88</w:t>
        </w:r>
      </w:hyperlink>
      <w:r w:rsidRPr="009513D8">
        <w:rPr>
          <w:rFonts w:eastAsiaTheme="minorHAnsi" w:cs="Arial"/>
          <w:lang w:eastAsia="en-US"/>
        </w:rPr>
        <w:t xml:space="preserve"> Федерального закона № 248-ФЗ для контрольных мероприятий.</w:t>
      </w:r>
    </w:p>
    <w:p w:rsidR="00F5773E" w:rsidRPr="009513D8" w:rsidRDefault="00F5773E" w:rsidP="00B868F4">
      <w:pPr>
        <w:autoSpaceDE w:val="0"/>
        <w:autoSpaceDN w:val="0"/>
        <w:adjustRightInd w:val="0"/>
        <w:ind w:firstLine="540"/>
        <w:rPr>
          <w:rFonts w:eastAsiaTheme="minorHAnsi" w:cs="Arial"/>
          <w:lang w:eastAsia="en-US"/>
        </w:rPr>
      </w:pPr>
      <w:r w:rsidRPr="009513D8">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7" w:history="1">
        <w:r w:rsidRPr="009513D8">
          <w:rPr>
            <w:rFonts w:eastAsiaTheme="minorHAnsi" w:cs="Arial"/>
            <w:lang w:eastAsia="en-US"/>
          </w:rPr>
          <w:t>частью 10 статьи 65</w:t>
        </w:r>
      </w:hyperlink>
      <w:r w:rsidRPr="009513D8">
        <w:rPr>
          <w:rFonts w:eastAsiaTheme="minorHAnsi" w:cs="Arial"/>
          <w:lang w:eastAsia="en-US"/>
        </w:rPr>
        <w:t xml:space="preserve"> Федерального закона № 248-ФЗ для контрольных мероприятий.</w:t>
      </w:r>
    </w:p>
    <w:p w:rsidR="00F5773E" w:rsidRPr="009513D8" w:rsidRDefault="00F5773E" w:rsidP="00B868F4">
      <w:pPr>
        <w:autoSpaceDE w:val="0"/>
        <w:autoSpaceDN w:val="0"/>
        <w:adjustRightInd w:val="0"/>
        <w:ind w:firstLine="540"/>
        <w:rPr>
          <w:rFonts w:eastAsiaTheme="minorHAnsi" w:cs="Arial"/>
          <w:lang w:eastAsia="en-US"/>
        </w:rPr>
      </w:pPr>
      <w:r w:rsidRPr="009513D8">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9513D8">
        <w:rPr>
          <w:rFonts w:eastAsiaTheme="minorHAnsi" w:cs="Arial"/>
          <w:lang w:eastAsia="en-US"/>
        </w:rPr>
        <w:t>администрации</w:t>
      </w:r>
      <w:r w:rsidRPr="009513D8">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9513D8" w:rsidRDefault="00F5773E" w:rsidP="00B868F4">
      <w:pPr>
        <w:autoSpaceDE w:val="0"/>
        <w:autoSpaceDN w:val="0"/>
        <w:adjustRightInd w:val="0"/>
        <w:ind w:firstLine="539"/>
        <w:rPr>
          <w:rFonts w:eastAsiaTheme="minorHAnsi" w:cs="Arial"/>
          <w:lang w:eastAsia="en-US"/>
        </w:rPr>
      </w:pPr>
      <w:r w:rsidRPr="009513D8">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history="1">
        <w:r w:rsidRPr="009513D8">
          <w:rPr>
            <w:rFonts w:eastAsiaTheme="minorHAnsi" w:cs="Arial"/>
            <w:lang w:eastAsia="en-US"/>
          </w:rPr>
          <w:t>статьей 90.1</w:t>
        </w:r>
      </w:hyperlink>
      <w:r w:rsidRPr="009513D8">
        <w:rPr>
          <w:rFonts w:eastAsiaTheme="minorHAnsi" w:cs="Arial"/>
          <w:lang w:eastAsia="en-US"/>
        </w:rPr>
        <w:t xml:space="preserve"> Федерального закона № 248-ФЗ.</w:t>
      </w:r>
    </w:p>
    <w:p w:rsidR="00F5773E" w:rsidRPr="009513D8" w:rsidRDefault="008D6F12" w:rsidP="00B868F4">
      <w:pPr>
        <w:autoSpaceDE w:val="0"/>
        <w:autoSpaceDN w:val="0"/>
        <w:adjustRightInd w:val="0"/>
        <w:ind w:firstLine="539"/>
        <w:rPr>
          <w:rFonts w:eastAsiaTheme="minorHAnsi" w:cs="Arial"/>
          <w:lang w:eastAsia="en-US"/>
        </w:rPr>
      </w:pPr>
      <w:r w:rsidRPr="009513D8">
        <w:rPr>
          <w:rFonts w:cs="Arial"/>
        </w:rPr>
        <w:t>4</w:t>
      </w:r>
      <w:r w:rsidR="00F5773E" w:rsidRPr="009513D8">
        <w:rPr>
          <w:rFonts w:cs="Arial"/>
        </w:rPr>
        <w:t xml:space="preserve">.12.2. </w:t>
      </w:r>
      <w:r w:rsidR="00F5773E" w:rsidRPr="009513D8">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9513D8">
        <w:rPr>
          <w:rFonts w:eastAsiaTheme="minorHAnsi" w:cs="Arial"/>
          <w:lang w:eastAsia="en-US"/>
        </w:rPr>
        <w:t xml:space="preserve"> в порядке, установленном статьей 52.2 Федерального закона № 248-ФЗ</w:t>
      </w:r>
      <w:r w:rsidR="00F5773E" w:rsidRPr="009513D8">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9513D8" w:rsidRDefault="005C543A" w:rsidP="005C543A">
      <w:pPr>
        <w:autoSpaceDE w:val="0"/>
        <w:autoSpaceDN w:val="0"/>
        <w:adjustRightInd w:val="0"/>
        <w:ind w:firstLine="539"/>
        <w:rPr>
          <w:rFonts w:eastAsiaTheme="minorHAnsi" w:cs="Arial"/>
          <w:lang w:eastAsia="en-US"/>
        </w:rPr>
      </w:pPr>
      <w:r w:rsidRPr="009513D8">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9513D8">
        <w:rPr>
          <w:rStyle w:val="af1"/>
          <w:rFonts w:eastAsiaTheme="minorHAnsi" w:cs="Arial"/>
          <w:lang w:eastAsia="en-US"/>
        </w:rPr>
        <w:footnoteReference w:id="2"/>
      </w:r>
      <w:r w:rsidRPr="009513D8">
        <w:rPr>
          <w:rFonts w:eastAsiaTheme="minorHAnsi" w:cs="Arial"/>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9513D8" w:rsidRDefault="00F5773E" w:rsidP="00B868F4">
      <w:pPr>
        <w:autoSpaceDE w:val="0"/>
        <w:autoSpaceDN w:val="0"/>
        <w:adjustRightInd w:val="0"/>
        <w:ind w:firstLine="539"/>
        <w:rPr>
          <w:rFonts w:eastAsiaTheme="minorHAnsi" w:cs="Arial"/>
          <w:lang w:eastAsia="en-US"/>
        </w:rPr>
      </w:pPr>
      <w:r w:rsidRPr="009513D8">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9513D8" w:rsidRDefault="00F5773E" w:rsidP="00B868F4">
      <w:pPr>
        <w:autoSpaceDE w:val="0"/>
        <w:autoSpaceDN w:val="0"/>
        <w:adjustRightInd w:val="0"/>
        <w:ind w:firstLine="539"/>
        <w:rPr>
          <w:rFonts w:eastAsiaTheme="minorHAnsi" w:cs="Arial"/>
          <w:lang w:eastAsia="en-US"/>
        </w:rPr>
      </w:pPr>
      <w:r w:rsidRPr="009513D8">
        <w:rPr>
          <w:rFonts w:eastAsiaTheme="minorHAnsi" w:cs="Arial"/>
          <w:lang w:eastAsia="en-US"/>
        </w:rPr>
        <w:t>Решение об отказе в проведении профилактического визита принимается в следующих случаях:</w:t>
      </w:r>
    </w:p>
    <w:p w:rsidR="00F5773E" w:rsidRPr="009513D8" w:rsidRDefault="00F5773E" w:rsidP="00B868F4">
      <w:pPr>
        <w:autoSpaceDE w:val="0"/>
        <w:autoSpaceDN w:val="0"/>
        <w:adjustRightInd w:val="0"/>
        <w:ind w:firstLine="539"/>
        <w:rPr>
          <w:rFonts w:eastAsiaTheme="minorHAnsi" w:cs="Arial"/>
          <w:lang w:eastAsia="en-US"/>
        </w:rPr>
      </w:pPr>
      <w:r w:rsidRPr="009513D8">
        <w:rPr>
          <w:rFonts w:eastAsiaTheme="minorHAnsi" w:cs="Arial"/>
          <w:lang w:eastAsia="en-US"/>
        </w:rPr>
        <w:t>1) от контролируемого лица поступило уведомление об отзыве заявления;</w:t>
      </w:r>
    </w:p>
    <w:p w:rsidR="00F5773E" w:rsidRPr="009513D8" w:rsidRDefault="00F5773E" w:rsidP="00B868F4">
      <w:pPr>
        <w:autoSpaceDE w:val="0"/>
        <w:autoSpaceDN w:val="0"/>
        <w:adjustRightInd w:val="0"/>
        <w:ind w:firstLine="539"/>
        <w:rPr>
          <w:rFonts w:eastAsiaTheme="minorHAnsi" w:cs="Arial"/>
          <w:lang w:eastAsia="en-US"/>
        </w:rPr>
      </w:pPr>
      <w:r w:rsidRPr="009513D8">
        <w:rPr>
          <w:rFonts w:eastAsiaTheme="minorHAnsi" w:cs="Arial"/>
          <w:lang w:eastAsia="en-US"/>
        </w:rPr>
        <w:lastRenderedPageBreak/>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9513D8" w:rsidRDefault="00F5773E" w:rsidP="00B868F4">
      <w:pPr>
        <w:autoSpaceDE w:val="0"/>
        <w:autoSpaceDN w:val="0"/>
        <w:adjustRightInd w:val="0"/>
        <w:ind w:firstLine="539"/>
        <w:rPr>
          <w:rFonts w:eastAsiaTheme="minorHAnsi" w:cs="Arial"/>
          <w:lang w:eastAsia="en-US"/>
        </w:rPr>
      </w:pPr>
      <w:r w:rsidRPr="009513D8">
        <w:rPr>
          <w:rFonts w:eastAsiaTheme="minorHAnsi" w:cs="Arial"/>
          <w:lang w:eastAsia="en-US"/>
        </w:rPr>
        <w:t xml:space="preserve">3) в течение года до даты подачи заявления </w:t>
      </w:r>
      <w:r w:rsidR="008D6F12" w:rsidRPr="009513D8">
        <w:rPr>
          <w:rFonts w:eastAsiaTheme="minorHAnsi" w:cs="Arial"/>
          <w:lang w:eastAsia="en-US"/>
        </w:rPr>
        <w:t>администрацией</w:t>
      </w:r>
      <w:r w:rsidRPr="009513D8">
        <w:rPr>
          <w:rFonts w:eastAsiaTheme="minorHAnsi" w:cs="Arial"/>
          <w:lang w:eastAsia="en-US"/>
        </w:rPr>
        <w:t xml:space="preserve"> проведен профилактический визит по ранее поданному заявлению;</w:t>
      </w:r>
    </w:p>
    <w:p w:rsidR="00F5773E" w:rsidRPr="009513D8" w:rsidRDefault="00F5773E" w:rsidP="00B868F4">
      <w:pPr>
        <w:autoSpaceDE w:val="0"/>
        <w:autoSpaceDN w:val="0"/>
        <w:adjustRightInd w:val="0"/>
        <w:ind w:firstLine="539"/>
        <w:rPr>
          <w:rFonts w:eastAsiaTheme="minorHAnsi" w:cs="Arial"/>
          <w:lang w:eastAsia="en-US"/>
        </w:rPr>
      </w:pPr>
      <w:r w:rsidRPr="009513D8">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9513D8">
        <w:rPr>
          <w:rFonts w:eastAsiaTheme="minorHAnsi" w:cs="Arial"/>
          <w:lang w:eastAsia="en-US"/>
        </w:rPr>
        <w:t>администрации</w:t>
      </w:r>
      <w:r w:rsidRPr="009513D8">
        <w:rPr>
          <w:rFonts w:eastAsiaTheme="minorHAnsi" w:cs="Arial"/>
          <w:lang w:eastAsia="en-US"/>
        </w:rPr>
        <w:t xml:space="preserve"> либо членов их семей.</w:t>
      </w:r>
    </w:p>
    <w:p w:rsidR="00F5773E" w:rsidRPr="009513D8" w:rsidRDefault="00F5773E" w:rsidP="00B868F4">
      <w:pPr>
        <w:autoSpaceDE w:val="0"/>
        <w:autoSpaceDN w:val="0"/>
        <w:adjustRightInd w:val="0"/>
        <w:ind w:firstLine="539"/>
        <w:rPr>
          <w:rFonts w:eastAsiaTheme="minorHAnsi" w:cs="Arial"/>
          <w:lang w:eastAsia="en-US"/>
        </w:rPr>
      </w:pPr>
      <w:r w:rsidRPr="009513D8">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9513D8" w:rsidRDefault="00F5773E" w:rsidP="00B868F4">
      <w:pPr>
        <w:autoSpaceDE w:val="0"/>
        <w:autoSpaceDN w:val="0"/>
        <w:adjustRightInd w:val="0"/>
        <w:ind w:firstLine="539"/>
        <w:rPr>
          <w:rFonts w:eastAsiaTheme="minorHAnsi" w:cs="Arial"/>
          <w:lang w:eastAsia="en-US"/>
        </w:rPr>
      </w:pPr>
      <w:r w:rsidRPr="009513D8">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9513D8" w:rsidRDefault="00F5773E" w:rsidP="00B868F4">
      <w:pPr>
        <w:autoSpaceDE w:val="0"/>
        <w:autoSpaceDN w:val="0"/>
        <w:adjustRightInd w:val="0"/>
        <w:ind w:firstLine="539"/>
        <w:rPr>
          <w:rFonts w:eastAsiaTheme="minorHAnsi" w:cs="Arial"/>
          <w:lang w:eastAsia="en-US"/>
        </w:rPr>
      </w:pPr>
      <w:r w:rsidRPr="009513D8">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9513D8" w:rsidRDefault="00F5773E" w:rsidP="00B868F4">
      <w:pPr>
        <w:autoSpaceDE w:val="0"/>
        <w:autoSpaceDN w:val="0"/>
        <w:adjustRightInd w:val="0"/>
        <w:ind w:firstLine="539"/>
        <w:rPr>
          <w:rFonts w:eastAsiaTheme="minorHAnsi" w:cs="Arial"/>
          <w:lang w:eastAsia="en-US"/>
        </w:rPr>
      </w:pPr>
      <w:r w:rsidRPr="009513D8">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9513D8" w:rsidRDefault="00F5773E" w:rsidP="00B868F4">
      <w:pPr>
        <w:autoSpaceDE w:val="0"/>
        <w:autoSpaceDN w:val="0"/>
        <w:adjustRightInd w:val="0"/>
        <w:ind w:firstLine="539"/>
        <w:rPr>
          <w:rFonts w:eastAsiaTheme="minorHAnsi" w:cs="Arial"/>
          <w:lang w:eastAsia="en-US"/>
        </w:rPr>
      </w:pPr>
      <w:r w:rsidRPr="009513D8">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9513D8" w:rsidRDefault="00F5773E" w:rsidP="00B868F4">
      <w:pPr>
        <w:autoSpaceDE w:val="0"/>
        <w:autoSpaceDN w:val="0"/>
        <w:adjustRightInd w:val="0"/>
        <w:ind w:firstLine="539"/>
        <w:rPr>
          <w:rFonts w:eastAsiaTheme="minorHAnsi" w:cs="Arial"/>
          <w:lang w:eastAsia="en-US"/>
        </w:rPr>
      </w:pPr>
      <w:r w:rsidRPr="009513D8">
        <w:rPr>
          <w:rFonts w:eastAsiaTheme="minorHAns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9513D8" w:rsidRDefault="00F5773E" w:rsidP="00B868F4">
      <w:pPr>
        <w:pStyle w:val="ConsPlusNormal"/>
        <w:suppressAutoHyphens w:val="0"/>
        <w:ind w:firstLine="539"/>
        <w:jc w:val="both"/>
        <w:rPr>
          <w:sz w:val="24"/>
          <w:szCs w:val="24"/>
        </w:rPr>
      </w:pPr>
    </w:p>
    <w:p w:rsidR="00F5773E" w:rsidRPr="00776BD9" w:rsidRDefault="008D6F12" w:rsidP="00B868F4">
      <w:pPr>
        <w:pStyle w:val="ConsPlusNormal"/>
        <w:suppressAutoHyphens w:val="0"/>
        <w:ind w:firstLine="709"/>
        <w:jc w:val="center"/>
        <w:rPr>
          <w:b/>
          <w:bCs/>
          <w:sz w:val="24"/>
          <w:szCs w:val="24"/>
        </w:rPr>
      </w:pPr>
      <w:r w:rsidRPr="00776BD9">
        <w:rPr>
          <w:b/>
          <w:bCs/>
          <w:sz w:val="24"/>
          <w:szCs w:val="24"/>
        </w:rPr>
        <w:t>5</w:t>
      </w:r>
      <w:r w:rsidR="0099362B" w:rsidRPr="00776BD9">
        <w:rPr>
          <w:b/>
          <w:bCs/>
          <w:sz w:val="24"/>
          <w:szCs w:val="24"/>
        </w:rPr>
        <w:t xml:space="preserve">. </w:t>
      </w:r>
      <w:r w:rsidR="000D6106" w:rsidRPr="00776BD9">
        <w:rPr>
          <w:b/>
          <w:bCs/>
          <w:sz w:val="24"/>
          <w:szCs w:val="24"/>
        </w:rPr>
        <w:t>Порядок организации и о</w:t>
      </w:r>
      <w:r w:rsidR="0099362B" w:rsidRPr="00776BD9">
        <w:rPr>
          <w:b/>
          <w:bCs/>
          <w:sz w:val="24"/>
          <w:szCs w:val="24"/>
        </w:rPr>
        <w:t>существлени</w:t>
      </w:r>
      <w:r w:rsidR="000D6106" w:rsidRPr="00776BD9">
        <w:rPr>
          <w:b/>
          <w:bCs/>
          <w:sz w:val="24"/>
          <w:szCs w:val="24"/>
        </w:rPr>
        <w:t>я</w:t>
      </w:r>
      <w:r w:rsidR="0099362B" w:rsidRPr="00776BD9">
        <w:rPr>
          <w:b/>
          <w:bCs/>
          <w:sz w:val="24"/>
          <w:szCs w:val="24"/>
        </w:rPr>
        <w:t xml:space="preserve"> контрольных мероприятий</w:t>
      </w:r>
      <w:r w:rsidRPr="00776BD9">
        <w:rPr>
          <w:b/>
          <w:bCs/>
          <w:sz w:val="24"/>
          <w:szCs w:val="24"/>
        </w:rPr>
        <w:t>.</w:t>
      </w:r>
    </w:p>
    <w:p w:rsidR="00776BD9" w:rsidRPr="00776BD9" w:rsidRDefault="00776BD9" w:rsidP="00776BD9">
      <w:pPr>
        <w:pStyle w:val="ConsPlusNormal"/>
        <w:suppressAutoHyphens w:val="0"/>
        <w:ind w:firstLine="709"/>
        <w:jc w:val="both"/>
        <w:rPr>
          <w:sz w:val="24"/>
          <w:szCs w:val="24"/>
        </w:rPr>
      </w:pPr>
      <w:r w:rsidRPr="00776BD9">
        <w:rPr>
          <w:sz w:val="24"/>
          <w:szCs w:val="24"/>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776BD9" w:rsidRPr="00776BD9" w:rsidRDefault="00776BD9" w:rsidP="00776BD9">
      <w:pPr>
        <w:pStyle w:val="ConsPlusNormal"/>
        <w:suppressAutoHyphens w:val="0"/>
        <w:ind w:firstLine="709"/>
        <w:jc w:val="both"/>
        <w:rPr>
          <w:sz w:val="24"/>
          <w:szCs w:val="24"/>
        </w:rPr>
      </w:pPr>
      <w:r w:rsidRPr="00776BD9">
        <w:rPr>
          <w:sz w:val="24"/>
          <w:szCs w:val="24"/>
        </w:rPr>
        <w:t>5.1.1. При взаимодействии с контролируемыми лицами:</w:t>
      </w:r>
    </w:p>
    <w:p w:rsidR="00776BD9" w:rsidRPr="00776BD9" w:rsidRDefault="00776BD9" w:rsidP="00776BD9">
      <w:pPr>
        <w:pStyle w:val="ConsPlusNormal"/>
        <w:suppressAutoHyphens w:val="0"/>
        <w:ind w:firstLine="709"/>
        <w:jc w:val="both"/>
        <w:rPr>
          <w:sz w:val="24"/>
          <w:szCs w:val="24"/>
        </w:rPr>
      </w:pPr>
      <w:r w:rsidRPr="00776BD9">
        <w:rPr>
          <w:sz w:val="24"/>
          <w:szCs w:val="24"/>
        </w:rPr>
        <w:t>а) инспекционный визит;</w:t>
      </w:r>
    </w:p>
    <w:p w:rsidR="00776BD9" w:rsidRPr="00776BD9" w:rsidRDefault="00776BD9" w:rsidP="00776BD9">
      <w:pPr>
        <w:pStyle w:val="ConsPlusNormal"/>
        <w:suppressAutoHyphens w:val="0"/>
        <w:ind w:firstLine="709"/>
        <w:jc w:val="both"/>
        <w:rPr>
          <w:sz w:val="24"/>
          <w:szCs w:val="24"/>
        </w:rPr>
      </w:pPr>
      <w:r w:rsidRPr="00776BD9">
        <w:rPr>
          <w:sz w:val="24"/>
          <w:szCs w:val="24"/>
        </w:rPr>
        <w:t>б) рейдовый осмотр;</w:t>
      </w:r>
    </w:p>
    <w:p w:rsidR="00776BD9" w:rsidRPr="00776BD9" w:rsidRDefault="00776BD9" w:rsidP="00776BD9">
      <w:pPr>
        <w:pStyle w:val="ConsPlusNormal"/>
        <w:suppressAutoHyphens w:val="0"/>
        <w:ind w:firstLine="709"/>
        <w:jc w:val="both"/>
        <w:rPr>
          <w:sz w:val="24"/>
          <w:szCs w:val="24"/>
        </w:rPr>
      </w:pPr>
      <w:r w:rsidRPr="00776BD9">
        <w:rPr>
          <w:sz w:val="24"/>
          <w:szCs w:val="24"/>
        </w:rPr>
        <w:t>в) документарная проверка;</w:t>
      </w:r>
    </w:p>
    <w:p w:rsidR="00776BD9" w:rsidRPr="00776BD9" w:rsidRDefault="00776BD9" w:rsidP="00776BD9">
      <w:pPr>
        <w:pStyle w:val="ConsPlusNormal"/>
        <w:suppressAutoHyphens w:val="0"/>
        <w:ind w:firstLine="709"/>
        <w:jc w:val="both"/>
        <w:rPr>
          <w:sz w:val="24"/>
          <w:szCs w:val="24"/>
        </w:rPr>
      </w:pPr>
      <w:r w:rsidRPr="00776BD9">
        <w:rPr>
          <w:sz w:val="24"/>
          <w:szCs w:val="24"/>
        </w:rPr>
        <w:t>г) выездная проверка.</w:t>
      </w:r>
    </w:p>
    <w:p w:rsidR="00776BD9" w:rsidRPr="00776BD9" w:rsidRDefault="00776BD9" w:rsidP="00776BD9">
      <w:pPr>
        <w:pStyle w:val="ConsPlusNormal"/>
        <w:suppressAutoHyphens w:val="0"/>
        <w:ind w:firstLine="709"/>
        <w:jc w:val="both"/>
        <w:rPr>
          <w:sz w:val="24"/>
          <w:szCs w:val="24"/>
        </w:rPr>
      </w:pPr>
      <w:r w:rsidRPr="00776BD9">
        <w:rPr>
          <w:sz w:val="24"/>
          <w:szCs w:val="24"/>
        </w:rPr>
        <w:t>5.1.2. Без взаимодействия с контролируемыми лицами:</w:t>
      </w:r>
    </w:p>
    <w:p w:rsidR="00776BD9" w:rsidRPr="00776BD9" w:rsidRDefault="00776BD9" w:rsidP="00776BD9">
      <w:pPr>
        <w:pStyle w:val="ConsPlusNormal"/>
        <w:suppressAutoHyphens w:val="0"/>
        <w:ind w:firstLine="709"/>
        <w:jc w:val="both"/>
        <w:rPr>
          <w:sz w:val="24"/>
          <w:szCs w:val="24"/>
        </w:rPr>
      </w:pPr>
      <w:r w:rsidRPr="00776BD9">
        <w:rPr>
          <w:sz w:val="24"/>
          <w:szCs w:val="24"/>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776BD9">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76BD9">
        <w:rPr>
          <w:sz w:val="24"/>
          <w:szCs w:val="24"/>
        </w:rPr>
        <w:t>);</w:t>
      </w:r>
    </w:p>
    <w:p w:rsidR="00776BD9" w:rsidRPr="00776BD9" w:rsidRDefault="00776BD9" w:rsidP="00776BD9">
      <w:pPr>
        <w:pStyle w:val="ConsPlusNormal"/>
        <w:suppressAutoHyphens w:val="0"/>
        <w:ind w:firstLine="567"/>
        <w:jc w:val="both"/>
        <w:rPr>
          <w:sz w:val="24"/>
          <w:szCs w:val="24"/>
        </w:rPr>
      </w:pPr>
      <w:r w:rsidRPr="00776BD9">
        <w:rPr>
          <w:sz w:val="24"/>
          <w:szCs w:val="24"/>
        </w:rPr>
        <w:t>б) выездное обследование (посредством осмотра, инструментального обследования (с применением видеозаписи), испытания, экспертизы).</w:t>
      </w:r>
    </w:p>
    <w:p w:rsidR="00776BD9" w:rsidRPr="00776BD9" w:rsidRDefault="00776BD9" w:rsidP="00776BD9">
      <w:pPr>
        <w:autoSpaceDE w:val="0"/>
        <w:autoSpaceDN w:val="0"/>
        <w:adjustRightInd w:val="0"/>
        <w:rPr>
          <w:rFonts w:eastAsiaTheme="minorHAnsi" w:cs="Arial"/>
          <w:lang w:eastAsia="en-US"/>
        </w:rPr>
      </w:pPr>
      <w:r w:rsidRPr="00776BD9">
        <w:rPr>
          <w:rFonts w:cs="Arial"/>
        </w:rPr>
        <w:t xml:space="preserve">5.2. В соответствии с частью 2 статьи 61 Федерального закона № 248-ФЗ и пунктом 11 (3) постановления Правительства РФ от </w:t>
      </w:r>
      <w:r w:rsidRPr="00776BD9">
        <w:rPr>
          <w:rFonts w:eastAsiaTheme="minorHAnsi" w:cs="Arial"/>
          <w:lang w:eastAsia="en-US"/>
        </w:rPr>
        <w:t xml:space="preserve">10.03.2022 № 336 «Об особенностях организации и осуществления государственного контроля (надзора), </w:t>
      </w:r>
      <w:r w:rsidRPr="00776BD9">
        <w:rPr>
          <w:rFonts w:eastAsiaTheme="minorHAnsi" w:cs="Arial"/>
          <w:lang w:eastAsia="en-US"/>
        </w:rPr>
        <w:lastRenderedPageBreak/>
        <w:t xml:space="preserve">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776BD9" w:rsidRPr="00776BD9" w:rsidRDefault="00776BD9" w:rsidP="00776BD9">
      <w:pPr>
        <w:autoSpaceDE w:val="0"/>
        <w:autoSpaceDN w:val="0"/>
        <w:adjustRightInd w:val="0"/>
        <w:rPr>
          <w:rFonts w:eastAsiaTheme="minorHAnsi" w:cs="Arial"/>
          <w:lang w:eastAsia="en-US"/>
        </w:rPr>
      </w:pPr>
      <w:r w:rsidRPr="00776BD9">
        <w:rPr>
          <w:rFonts w:cs="Arial"/>
        </w:rPr>
        <w:t xml:space="preserve">5.3. </w:t>
      </w:r>
      <w:r w:rsidRPr="00776BD9">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776BD9" w:rsidRPr="00776BD9" w:rsidRDefault="00776BD9" w:rsidP="00776BD9">
      <w:pPr>
        <w:autoSpaceDE w:val="0"/>
        <w:autoSpaceDN w:val="0"/>
        <w:adjustRightInd w:val="0"/>
        <w:rPr>
          <w:rFonts w:eastAsiaTheme="minorHAnsi" w:cs="Arial"/>
          <w:lang w:eastAsia="en-US"/>
        </w:rPr>
      </w:pPr>
      <w:r w:rsidRPr="00776BD9">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76BD9" w:rsidRPr="00776BD9" w:rsidRDefault="00776BD9" w:rsidP="00776BD9">
      <w:pPr>
        <w:autoSpaceDE w:val="0"/>
        <w:autoSpaceDN w:val="0"/>
        <w:adjustRightInd w:val="0"/>
        <w:rPr>
          <w:rFonts w:eastAsiaTheme="minorHAnsi" w:cs="Arial"/>
          <w:lang w:eastAsia="en-US"/>
        </w:rPr>
      </w:pPr>
      <w:r w:rsidRPr="00776BD9">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776BD9" w:rsidRPr="00776BD9" w:rsidRDefault="00776BD9" w:rsidP="00776BD9">
      <w:pPr>
        <w:autoSpaceDE w:val="0"/>
        <w:autoSpaceDN w:val="0"/>
        <w:adjustRightInd w:val="0"/>
        <w:rPr>
          <w:rFonts w:eastAsiaTheme="minorHAnsi" w:cs="Arial"/>
          <w:lang w:eastAsia="en-US"/>
        </w:rPr>
      </w:pPr>
      <w:r w:rsidRPr="00776BD9">
        <w:rPr>
          <w:rFonts w:cs="Arial"/>
        </w:rPr>
        <w:t xml:space="preserve">5.4. </w:t>
      </w:r>
      <w:r w:rsidRPr="00776BD9">
        <w:rPr>
          <w:rFonts w:eastAsiaTheme="minorHAnsi" w:cs="Arial"/>
          <w:lang w:eastAsia="en-US"/>
        </w:rPr>
        <w:t xml:space="preserve">Администрация при поступлении сведений, предусмотренных </w:t>
      </w:r>
      <w:hyperlink r:id="rId19" w:history="1">
        <w:r w:rsidRPr="00776BD9">
          <w:rPr>
            <w:rFonts w:eastAsiaTheme="minorHAnsi" w:cs="Arial"/>
            <w:lang w:eastAsia="en-US"/>
          </w:rPr>
          <w:t>частью 1 статьи 60</w:t>
        </w:r>
      </w:hyperlink>
      <w:r w:rsidRPr="00776BD9">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0" w:history="1">
        <w:r w:rsidRPr="00776BD9">
          <w:rPr>
            <w:rFonts w:eastAsiaTheme="minorHAnsi" w:cs="Arial"/>
            <w:lang w:eastAsia="en-US"/>
          </w:rPr>
          <w:t>частью 5</w:t>
        </w:r>
      </w:hyperlink>
      <w:r w:rsidRPr="00776BD9">
        <w:rPr>
          <w:rFonts w:eastAsiaTheme="minorHAnsi" w:cs="Arial"/>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776BD9" w:rsidRPr="00776BD9" w:rsidRDefault="00776BD9" w:rsidP="00776BD9">
      <w:pPr>
        <w:autoSpaceDE w:val="0"/>
        <w:autoSpaceDN w:val="0"/>
        <w:adjustRightInd w:val="0"/>
        <w:rPr>
          <w:rFonts w:eastAsiaTheme="minorHAnsi" w:cs="Arial"/>
          <w:lang w:eastAsia="en-US"/>
        </w:rPr>
      </w:pPr>
      <w:r w:rsidRPr="00776BD9">
        <w:rPr>
          <w:rFonts w:cs="Arial"/>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776BD9">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776BD9" w:rsidRPr="00776BD9" w:rsidRDefault="00776BD9" w:rsidP="00776BD9">
      <w:pPr>
        <w:pStyle w:val="ConsPlusNormal"/>
        <w:suppressAutoHyphens w:val="0"/>
        <w:ind w:firstLine="567"/>
        <w:jc w:val="both"/>
        <w:rPr>
          <w:sz w:val="24"/>
          <w:szCs w:val="24"/>
        </w:rPr>
      </w:pPr>
      <w:r w:rsidRPr="00776BD9">
        <w:rPr>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76BD9" w:rsidRPr="00776BD9" w:rsidRDefault="00776BD9" w:rsidP="00776BD9">
      <w:pPr>
        <w:pStyle w:val="ConsPlusNormal"/>
        <w:suppressAutoHyphens w:val="0"/>
        <w:ind w:firstLine="709"/>
        <w:jc w:val="both"/>
        <w:rPr>
          <w:sz w:val="24"/>
          <w:szCs w:val="24"/>
        </w:rPr>
      </w:pPr>
      <w:r w:rsidRPr="00776BD9">
        <w:rPr>
          <w:sz w:val="24"/>
          <w:szCs w:val="24"/>
        </w:rPr>
        <w:t>В ходе инспекционного визита могут совершаться следующие контрольные действия:</w:t>
      </w:r>
    </w:p>
    <w:p w:rsidR="00776BD9" w:rsidRPr="00776BD9" w:rsidRDefault="00776BD9" w:rsidP="00776BD9">
      <w:pPr>
        <w:pStyle w:val="ConsPlusNormal"/>
        <w:suppressAutoHyphens w:val="0"/>
        <w:ind w:firstLine="709"/>
        <w:jc w:val="both"/>
        <w:rPr>
          <w:sz w:val="24"/>
          <w:szCs w:val="24"/>
        </w:rPr>
      </w:pPr>
      <w:r w:rsidRPr="00776BD9">
        <w:rPr>
          <w:sz w:val="24"/>
          <w:szCs w:val="24"/>
        </w:rPr>
        <w:t>1) осмотр,</w:t>
      </w:r>
    </w:p>
    <w:p w:rsidR="00776BD9" w:rsidRPr="00776BD9" w:rsidRDefault="00776BD9" w:rsidP="00776BD9">
      <w:pPr>
        <w:pStyle w:val="ConsPlusNormal"/>
        <w:suppressAutoHyphens w:val="0"/>
        <w:ind w:firstLine="709"/>
        <w:jc w:val="both"/>
        <w:rPr>
          <w:sz w:val="24"/>
          <w:szCs w:val="24"/>
        </w:rPr>
      </w:pPr>
      <w:r w:rsidRPr="00776BD9">
        <w:rPr>
          <w:sz w:val="24"/>
          <w:szCs w:val="24"/>
        </w:rPr>
        <w:t xml:space="preserve">2) опрос, </w:t>
      </w:r>
    </w:p>
    <w:p w:rsidR="00776BD9" w:rsidRPr="00776BD9" w:rsidRDefault="00776BD9" w:rsidP="00776BD9">
      <w:pPr>
        <w:pStyle w:val="ConsPlusNormal"/>
        <w:suppressAutoHyphens w:val="0"/>
        <w:ind w:firstLine="709"/>
        <w:jc w:val="both"/>
        <w:rPr>
          <w:sz w:val="24"/>
          <w:szCs w:val="24"/>
        </w:rPr>
      </w:pPr>
      <w:r w:rsidRPr="00776BD9">
        <w:rPr>
          <w:sz w:val="24"/>
          <w:szCs w:val="24"/>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776BD9" w:rsidRPr="00776BD9" w:rsidRDefault="00776BD9" w:rsidP="00776BD9">
      <w:pPr>
        <w:pStyle w:val="ConsPlusNormal"/>
        <w:suppressAutoHyphens w:val="0"/>
        <w:ind w:firstLine="709"/>
        <w:jc w:val="both"/>
        <w:rPr>
          <w:sz w:val="24"/>
          <w:szCs w:val="24"/>
        </w:rPr>
      </w:pPr>
      <w:r w:rsidRPr="00776BD9">
        <w:rPr>
          <w:sz w:val="24"/>
          <w:szCs w:val="24"/>
        </w:rPr>
        <w:t xml:space="preserve">4) получение письменных объяснений, </w:t>
      </w:r>
    </w:p>
    <w:p w:rsidR="00776BD9" w:rsidRPr="00776BD9" w:rsidRDefault="00776BD9" w:rsidP="00776BD9">
      <w:pPr>
        <w:pStyle w:val="ConsPlusNormal"/>
        <w:suppressAutoHyphens w:val="0"/>
        <w:ind w:firstLine="709"/>
        <w:jc w:val="both"/>
        <w:rPr>
          <w:sz w:val="24"/>
          <w:szCs w:val="24"/>
        </w:rPr>
      </w:pPr>
      <w:r w:rsidRPr="00776BD9">
        <w:rPr>
          <w:sz w:val="24"/>
          <w:szCs w:val="24"/>
        </w:rPr>
        <w:t>5) инструментальное обследование.</w:t>
      </w:r>
    </w:p>
    <w:p w:rsidR="00776BD9" w:rsidRPr="00776BD9" w:rsidRDefault="00776BD9" w:rsidP="00776BD9">
      <w:pPr>
        <w:autoSpaceDE w:val="0"/>
        <w:autoSpaceDN w:val="0"/>
        <w:adjustRightInd w:val="0"/>
        <w:rPr>
          <w:rFonts w:eastAsiaTheme="minorHAnsi" w:cs="Arial"/>
          <w:lang w:eastAsia="en-US"/>
        </w:rPr>
      </w:pPr>
      <w:r w:rsidRPr="00776BD9">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76BD9" w:rsidRPr="00776BD9" w:rsidRDefault="00776BD9" w:rsidP="00776BD9">
      <w:pPr>
        <w:autoSpaceDE w:val="0"/>
        <w:autoSpaceDN w:val="0"/>
        <w:adjustRightInd w:val="0"/>
        <w:rPr>
          <w:rFonts w:eastAsiaTheme="minorHAnsi" w:cs="Arial"/>
          <w:lang w:eastAsia="en-US"/>
        </w:rPr>
      </w:pPr>
      <w:r w:rsidRPr="00776BD9">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1" w:history="1">
        <w:r w:rsidRPr="00776BD9">
          <w:rPr>
            <w:rFonts w:eastAsiaTheme="minorHAnsi" w:cs="Arial"/>
            <w:lang w:eastAsia="en-US"/>
          </w:rPr>
          <w:t>пунктами 3</w:t>
        </w:r>
      </w:hyperlink>
      <w:r w:rsidRPr="00776BD9">
        <w:rPr>
          <w:rFonts w:eastAsiaTheme="minorHAnsi" w:cs="Arial"/>
          <w:lang w:eastAsia="en-US"/>
        </w:rPr>
        <w:t xml:space="preserve">, </w:t>
      </w:r>
      <w:hyperlink r:id="rId22" w:history="1">
        <w:r w:rsidRPr="00776BD9">
          <w:rPr>
            <w:rFonts w:eastAsiaTheme="minorHAnsi" w:cs="Arial"/>
            <w:lang w:eastAsia="en-US"/>
          </w:rPr>
          <w:t>4</w:t>
        </w:r>
      </w:hyperlink>
      <w:hyperlink r:id="rId23" w:history="1">
        <w:r w:rsidRPr="00776BD9">
          <w:rPr>
            <w:rFonts w:eastAsiaTheme="minorHAnsi" w:cs="Arial"/>
            <w:lang w:eastAsia="en-US"/>
          </w:rPr>
          <w:t xml:space="preserve"> части 1</w:t>
        </w:r>
      </w:hyperlink>
      <w:r w:rsidRPr="00776BD9">
        <w:rPr>
          <w:rFonts w:eastAsiaTheme="minorHAnsi" w:cs="Arial"/>
          <w:lang w:eastAsia="en-US"/>
        </w:rPr>
        <w:t xml:space="preserve">, </w:t>
      </w:r>
      <w:hyperlink r:id="rId24" w:history="1">
        <w:r w:rsidRPr="00776BD9">
          <w:rPr>
            <w:rFonts w:eastAsiaTheme="minorHAnsi" w:cs="Arial"/>
            <w:lang w:eastAsia="en-US"/>
          </w:rPr>
          <w:t>частью 12 статьи 66</w:t>
        </w:r>
      </w:hyperlink>
      <w:r w:rsidRPr="00776BD9">
        <w:rPr>
          <w:rFonts w:eastAsiaTheme="minorHAnsi" w:cs="Arial"/>
          <w:lang w:eastAsia="en-US"/>
        </w:rPr>
        <w:t xml:space="preserve"> Федерального закона № 248-ФЗ.</w:t>
      </w:r>
    </w:p>
    <w:p w:rsidR="00776BD9" w:rsidRPr="00776BD9" w:rsidRDefault="00776BD9" w:rsidP="00776BD9">
      <w:pPr>
        <w:pStyle w:val="ConsPlusNormal"/>
        <w:tabs>
          <w:tab w:val="left" w:pos="1134"/>
        </w:tabs>
        <w:suppressAutoHyphens w:val="0"/>
        <w:ind w:firstLine="567"/>
        <w:jc w:val="both"/>
        <w:rPr>
          <w:sz w:val="24"/>
          <w:szCs w:val="24"/>
        </w:rPr>
      </w:pPr>
      <w:r w:rsidRPr="00776BD9">
        <w:rPr>
          <w:sz w:val="24"/>
          <w:szCs w:val="24"/>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w:t>
      </w:r>
      <w:r w:rsidRPr="00776BD9">
        <w:rPr>
          <w:sz w:val="24"/>
          <w:szCs w:val="24"/>
        </w:rPr>
        <w:lastRenderedPageBreak/>
        <w:t xml:space="preserve">видео-конференц-связи, а также с использованием мобильного приложения «Инспектор». </w:t>
      </w:r>
    </w:p>
    <w:p w:rsidR="00776BD9" w:rsidRPr="00776BD9" w:rsidRDefault="00776BD9" w:rsidP="00776BD9">
      <w:pPr>
        <w:pStyle w:val="ConsPlusNormal"/>
        <w:tabs>
          <w:tab w:val="left" w:pos="1134"/>
        </w:tabs>
        <w:suppressAutoHyphens w:val="0"/>
        <w:ind w:firstLine="567"/>
        <w:jc w:val="both"/>
        <w:rPr>
          <w:sz w:val="24"/>
          <w:szCs w:val="24"/>
        </w:rPr>
      </w:pPr>
      <w:r w:rsidRPr="00776BD9">
        <w:rPr>
          <w:sz w:val="24"/>
          <w:szCs w:val="24"/>
        </w:rPr>
        <w:t>В ходе рейдового осмотра могут проводиться следующие контрольные действия:</w:t>
      </w:r>
    </w:p>
    <w:p w:rsidR="00776BD9" w:rsidRPr="00776BD9" w:rsidRDefault="00776BD9" w:rsidP="00776BD9">
      <w:pPr>
        <w:pStyle w:val="ConsPlusNormal"/>
        <w:numPr>
          <w:ilvl w:val="0"/>
          <w:numId w:val="2"/>
        </w:numPr>
        <w:tabs>
          <w:tab w:val="left" w:pos="1134"/>
        </w:tabs>
        <w:suppressAutoHyphens w:val="0"/>
        <w:ind w:left="0" w:firstLine="567"/>
        <w:jc w:val="both"/>
        <w:rPr>
          <w:sz w:val="24"/>
          <w:szCs w:val="24"/>
        </w:rPr>
      </w:pPr>
      <w:r w:rsidRPr="00776BD9">
        <w:rPr>
          <w:sz w:val="24"/>
          <w:szCs w:val="24"/>
        </w:rPr>
        <w:t>осмотр;</w:t>
      </w:r>
    </w:p>
    <w:p w:rsidR="00776BD9" w:rsidRPr="00776BD9" w:rsidRDefault="00776BD9" w:rsidP="00776BD9">
      <w:pPr>
        <w:pStyle w:val="ConsPlusNormal"/>
        <w:numPr>
          <w:ilvl w:val="0"/>
          <w:numId w:val="2"/>
        </w:numPr>
        <w:tabs>
          <w:tab w:val="left" w:pos="1134"/>
        </w:tabs>
        <w:suppressAutoHyphens w:val="0"/>
        <w:ind w:left="0" w:firstLine="567"/>
        <w:jc w:val="both"/>
        <w:rPr>
          <w:sz w:val="24"/>
          <w:szCs w:val="24"/>
        </w:rPr>
      </w:pPr>
      <w:r w:rsidRPr="00776BD9">
        <w:rPr>
          <w:sz w:val="24"/>
          <w:szCs w:val="24"/>
        </w:rPr>
        <w:t>опрос;</w:t>
      </w:r>
    </w:p>
    <w:p w:rsidR="00776BD9" w:rsidRPr="00776BD9" w:rsidRDefault="00776BD9" w:rsidP="00776BD9">
      <w:pPr>
        <w:pStyle w:val="ConsPlusNormal"/>
        <w:numPr>
          <w:ilvl w:val="0"/>
          <w:numId w:val="2"/>
        </w:numPr>
        <w:tabs>
          <w:tab w:val="left" w:pos="1134"/>
        </w:tabs>
        <w:suppressAutoHyphens w:val="0"/>
        <w:ind w:left="0" w:firstLine="567"/>
        <w:jc w:val="both"/>
        <w:rPr>
          <w:sz w:val="24"/>
          <w:szCs w:val="24"/>
        </w:rPr>
      </w:pPr>
      <w:r w:rsidRPr="00776BD9">
        <w:rPr>
          <w:sz w:val="24"/>
          <w:szCs w:val="24"/>
        </w:rPr>
        <w:t xml:space="preserve">получение письменных объяснений, </w:t>
      </w:r>
    </w:p>
    <w:p w:rsidR="00776BD9" w:rsidRPr="00776BD9" w:rsidRDefault="00776BD9" w:rsidP="00776BD9">
      <w:pPr>
        <w:pStyle w:val="ConsPlusNormal"/>
        <w:numPr>
          <w:ilvl w:val="0"/>
          <w:numId w:val="2"/>
        </w:numPr>
        <w:tabs>
          <w:tab w:val="left" w:pos="1134"/>
        </w:tabs>
        <w:suppressAutoHyphens w:val="0"/>
        <w:ind w:left="0" w:firstLine="567"/>
        <w:jc w:val="both"/>
        <w:rPr>
          <w:sz w:val="24"/>
          <w:szCs w:val="24"/>
        </w:rPr>
      </w:pPr>
      <w:r w:rsidRPr="00776BD9">
        <w:rPr>
          <w:sz w:val="24"/>
          <w:szCs w:val="24"/>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776BD9" w:rsidRPr="00776BD9" w:rsidRDefault="00776BD9" w:rsidP="00776BD9">
      <w:pPr>
        <w:pStyle w:val="ConsPlusNormal"/>
        <w:numPr>
          <w:ilvl w:val="0"/>
          <w:numId w:val="2"/>
        </w:numPr>
        <w:tabs>
          <w:tab w:val="left" w:pos="1134"/>
        </w:tabs>
        <w:suppressAutoHyphens w:val="0"/>
        <w:ind w:left="0" w:firstLine="567"/>
        <w:jc w:val="both"/>
        <w:rPr>
          <w:sz w:val="24"/>
          <w:szCs w:val="24"/>
        </w:rPr>
      </w:pPr>
      <w:r w:rsidRPr="00776BD9">
        <w:rPr>
          <w:sz w:val="24"/>
          <w:szCs w:val="24"/>
        </w:rPr>
        <w:t xml:space="preserve">инструментальное обследование; </w:t>
      </w:r>
    </w:p>
    <w:p w:rsidR="00776BD9" w:rsidRPr="00776BD9" w:rsidRDefault="00776BD9" w:rsidP="00776BD9">
      <w:pPr>
        <w:pStyle w:val="ConsPlusNormal"/>
        <w:numPr>
          <w:ilvl w:val="0"/>
          <w:numId w:val="2"/>
        </w:numPr>
        <w:tabs>
          <w:tab w:val="left" w:pos="1134"/>
        </w:tabs>
        <w:suppressAutoHyphens w:val="0"/>
        <w:ind w:left="0" w:firstLine="567"/>
        <w:jc w:val="both"/>
        <w:rPr>
          <w:sz w:val="24"/>
          <w:szCs w:val="24"/>
        </w:rPr>
      </w:pPr>
      <w:r w:rsidRPr="00776BD9">
        <w:rPr>
          <w:sz w:val="24"/>
          <w:szCs w:val="24"/>
        </w:rPr>
        <w:t>экспертиза;</w:t>
      </w:r>
    </w:p>
    <w:p w:rsidR="00776BD9" w:rsidRPr="00776BD9" w:rsidRDefault="00776BD9" w:rsidP="00776BD9">
      <w:pPr>
        <w:pStyle w:val="ConsPlusNormal"/>
        <w:numPr>
          <w:ilvl w:val="0"/>
          <w:numId w:val="2"/>
        </w:numPr>
        <w:tabs>
          <w:tab w:val="left" w:pos="1134"/>
        </w:tabs>
        <w:suppressAutoHyphens w:val="0"/>
        <w:ind w:left="0" w:firstLine="567"/>
        <w:jc w:val="both"/>
        <w:rPr>
          <w:sz w:val="24"/>
          <w:szCs w:val="24"/>
        </w:rPr>
      </w:pPr>
      <w:r w:rsidRPr="00776BD9">
        <w:rPr>
          <w:sz w:val="24"/>
          <w:szCs w:val="24"/>
        </w:rPr>
        <w:t xml:space="preserve">досмотр. </w:t>
      </w:r>
    </w:p>
    <w:p w:rsidR="00776BD9" w:rsidRPr="00776BD9" w:rsidRDefault="00776BD9" w:rsidP="00776BD9">
      <w:pPr>
        <w:pStyle w:val="ConsPlusNormal"/>
        <w:tabs>
          <w:tab w:val="left" w:pos="1134"/>
        </w:tabs>
        <w:suppressAutoHyphens w:val="0"/>
        <w:ind w:firstLine="567"/>
        <w:jc w:val="both"/>
        <w:rPr>
          <w:sz w:val="24"/>
          <w:szCs w:val="24"/>
        </w:rPr>
      </w:pPr>
      <w:r w:rsidRPr="00776BD9">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776BD9" w:rsidRPr="00776BD9" w:rsidRDefault="00776BD9" w:rsidP="00776BD9">
      <w:pPr>
        <w:tabs>
          <w:tab w:val="left" w:pos="1134"/>
        </w:tabs>
        <w:autoSpaceDE w:val="0"/>
        <w:autoSpaceDN w:val="0"/>
        <w:adjustRightInd w:val="0"/>
        <w:rPr>
          <w:rFonts w:eastAsiaTheme="minorHAnsi" w:cs="Arial"/>
          <w:lang w:eastAsia="en-US"/>
        </w:rPr>
      </w:pPr>
      <w:r w:rsidRPr="00776BD9">
        <w:rPr>
          <w:rFonts w:cs="Arial"/>
        </w:rPr>
        <w:t xml:space="preserve"> </w:t>
      </w:r>
      <w:r w:rsidRPr="00776BD9">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5" w:history="1">
        <w:r w:rsidRPr="00776BD9">
          <w:rPr>
            <w:rFonts w:eastAsiaTheme="minorHAnsi" w:cs="Arial"/>
            <w:lang w:eastAsia="en-US"/>
          </w:rPr>
          <w:t>пунктами 3</w:t>
        </w:r>
      </w:hyperlink>
      <w:r w:rsidRPr="00776BD9">
        <w:rPr>
          <w:rFonts w:eastAsiaTheme="minorHAnsi" w:cs="Arial"/>
          <w:lang w:eastAsia="en-US"/>
        </w:rPr>
        <w:t xml:space="preserve">, </w:t>
      </w:r>
      <w:hyperlink r:id="rId26" w:history="1">
        <w:r w:rsidRPr="00776BD9">
          <w:rPr>
            <w:rFonts w:eastAsiaTheme="minorHAnsi" w:cs="Arial"/>
            <w:lang w:eastAsia="en-US"/>
          </w:rPr>
          <w:t>4</w:t>
        </w:r>
      </w:hyperlink>
      <w:hyperlink r:id="rId27" w:history="1">
        <w:r w:rsidRPr="00776BD9">
          <w:rPr>
            <w:rFonts w:eastAsiaTheme="minorHAnsi" w:cs="Arial"/>
            <w:lang w:eastAsia="en-US"/>
          </w:rPr>
          <w:t xml:space="preserve"> части 1</w:t>
        </w:r>
      </w:hyperlink>
      <w:r w:rsidRPr="00776BD9">
        <w:rPr>
          <w:rFonts w:eastAsiaTheme="minorHAnsi" w:cs="Arial"/>
          <w:lang w:eastAsia="en-US"/>
        </w:rPr>
        <w:t xml:space="preserve">, </w:t>
      </w:r>
      <w:hyperlink r:id="rId28" w:history="1">
        <w:r w:rsidRPr="00776BD9">
          <w:rPr>
            <w:rFonts w:eastAsiaTheme="minorHAnsi" w:cs="Arial"/>
            <w:lang w:eastAsia="en-US"/>
          </w:rPr>
          <w:t>частью 12 статьи 66</w:t>
        </w:r>
      </w:hyperlink>
      <w:r w:rsidRPr="00776BD9">
        <w:rPr>
          <w:rFonts w:eastAsiaTheme="minorHAnsi" w:cs="Arial"/>
          <w:lang w:eastAsia="en-US"/>
        </w:rPr>
        <w:t xml:space="preserve"> Федерального закона № 248-ФЗ.</w:t>
      </w:r>
    </w:p>
    <w:p w:rsidR="00776BD9" w:rsidRPr="00776BD9" w:rsidRDefault="00776BD9" w:rsidP="00776BD9">
      <w:pPr>
        <w:pStyle w:val="ConsPlusNormal"/>
        <w:tabs>
          <w:tab w:val="left" w:pos="1134"/>
        </w:tabs>
        <w:suppressAutoHyphens w:val="0"/>
        <w:ind w:firstLine="567"/>
        <w:jc w:val="both"/>
        <w:rPr>
          <w:sz w:val="24"/>
          <w:szCs w:val="24"/>
        </w:rPr>
      </w:pPr>
      <w:r w:rsidRPr="00776BD9">
        <w:rPr>
          <w:color w:val="000000" w:themeColor="text1"/>
          <w:sz w:val="24"/>
          <w:szCs w:val="24"/>
        </w:rPr>
        <w:t>5.8. Документарная проверка</w:t>
      </w:r>
      <w:r w:rsidRPr="00776BD9">
        <w:rPr>
          <w:sz w:val="24"/>
          <w:szCs w:val="24"/>
        </w:rPr>
        <w:t xml:space="preserve"> осуществляется в порядке, установленном статьей 72 Федерального закона № 248-ФЗ.  </w:t>
      </w:r>
    </w:p>
    <w:p w:rsidR="00776BD9" w:rsidRPr="00776BD9" w:rsidRDefault="00776BD9" w:rsidP="00776BD9">
      <w:pPr>
        <w:pStyle w:val="ConsPlusNormal"/>
        <w:tabs>
          <w:tab w:val="left" w:pos="1134"/>
        </w:tabs>
        <w:suppressAutoHyphens w:val="0"/>
        <w:ind w:firstLine="567"/>
        <w:jc w:val="both"/>
        <w:rPr>
          <w:sz w:val="24"/>
          <w:szCs w:val="24"/>
        </w:rPr>
      </w:pPr>
      <w:r w:rsidRPr="00776BD9">
        <w:rPr>
          <w:sz w:val="24"/>
          <w:szCs w:val="24"/>
        </w:rPr>
        <w:t>В ходе документарной проверки могут совершаться следующие контрольные действия:</w:t>
      </w:r>
    </w:p>
    <w:p w:rsidR="00776BD9" w:rsidRPr="00776BD9" w:rsidRDefault="00776BD9" w:rsidP="00776BD9">
      <w:pPr>
        <w:pStyle w:val="ConsPlusNormal"/>
        <w:numPr>
          <w:ilvl w:val="0"/>
          <w:numId w:val="3"/>
        </w:numPr>
        <w:tabs>
          <w:tab w:val="left" w:pos="1134"/>
        </w:tabs>
        <w:suppressAutoHyphens w:val="0"/>
        <w:ind w:left="0" w:firstLine="567"/>
        <w:jc w:val="both"/>
        <w:rPr>
          <w:sz w:val="24"/>
          <w:szCs w:val="24"/>
        </w:rPr>
      </w:pPr>
      <w:r w:rsidRPr="00776BD9">
        <w:rPr>
          <w:sz w:val="24"/>
          <w:szCs w:val="24"/>
        </w:rPr>
        <w:t>получение письменных объяснений;</w:t>
      </w:r>
    </w:p>
    <w:p w:rsidR="00776BD9" w:rsidRPr="00776BD9" w:rsidRDefault="00776BD9" w:rsidP="00776BD9">
      <w:pPr>
        <w:pStyle w:val="ConsPlusNormal"/>
        <w:numPr>
          <w:ilvl w:val="0"/>
          <w:numId w:val="3"/>
        </w:numPr>
        <w:tabs>
          <w:tab w:val="left" w:pos="1134"/>
        </w:tabs>
        <w:suppressAutoHyphens w:val="0"/>
        <w:ind w:left="0" w:firstLine="567"/>
        <w:jc w:val="both"/>
        <w:rPr>
          <w:sz w:val="24"/>
          <w:szCs w:val="24"/>
        </w:rPr>
      </w:pPr>
      <w:r w:rsidRPr="00776BD9">
        <w:rPr>
          <w:sz w:val="24"/>
          <w:szCs w:val="24"/>
        </w:rPr>
        <w:t>истребование документов;</w:t>
      </w:r>
    </w:p>
    <w:p w:rsidR="00776BD9" w:rsidRPr="00776BD9" w:rsidRDefault="00776BD9" w:rsidP="00776BD9">
      <w:pPr>
        <w:pStyle w:val="ConsPlusNormal"/>
        <w:numPr>
          <w:ilvl w:val="0"/>
          <w:numId w:val="3"/>
        </w:numPr>
        <w:tabs>
          <w:tab w:val="left" w:pos="1134"/>
        </w:tabs>
        <w:suppressAutoHyphens w:val="0"/>
        <w:ind w:left="0" w:firstLine="567"/>
        <w:jc w:val="both"/>
        <w:rPr>
          <w:sz w:val="24"/>
          <w:szCs w:val="24"/>
        </w:rPr>
      </w:pPr>
      <w:r w:rsidRPr="00776BD9">
        <w:rPr>
          <w:sz w:val="24"/>
          <w:szCs w:val="24"/>
        </w:rPr>
        <w:t xml:space="preserve">экспертиза. </w:t>
      </w:r>
    </w:p>
    <w:p w:rsidR="00776BD9" w:rsidRPr="00776BD9" w:rsidRDefault="00776BD9" w:rsidP="00776BD9">
      <w:pPr>
        <w:pStyle w:val="a5"/>
        <w:tabs>
          <w:tab w:val="left" w:pos="1134"/>
        </w:tabs>
        <w:autoSpaceDE w:val="0"/>
        <w:autoSpaceDN w:val="0"/>
        <w:adjustRightInd w:val="0"/>
        <w:spacing w:after="0" w:line="240" w:lineRule="auto"/>
        <w:ind w:left="0"/>
        <w:rPr>
          <w:rFonts w:ascii="Arial" w:eastAsiaTheme="minorHAnsi" w:hAnsi="Arial" w:cs="Arial"/>
          <w:sz w:val="24"/>
          <w:szCs w:val="24"/>
          <w:lang w:eastAsia="en-US"/>
        </w:rPr>
      </w:pPr>
      <w:r w:rsidRPr="00776BD9">
        <w:rPr>
          <w:rFonts w:ascii="Arial" w:eastAsiaTheme="minorHAnsi" w:hAnsi="Arial" w:cs="Arial"/>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Pr="00776BD9">
        <w:rPr>
          <w:rFonts w:ascii="Arial" w:hAnsi="Arial" w:cs="Arial"/>
          <w:sz w:val="24"/>
          <w:szCs w:val="24"/>
        </w:rPr>
        <w:t>муниципального контроля в сфере благоустройства</w:t>
      </w:r>
      <w:r w:rsidRPr="00776BD9">
        <w:rPr>
          <w:rFonts w:ascii="Arial" w:eastAsiaTheme="minorHAns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776BD9" w:rsidRPr="00776BD9" w:rsidRDefault="00776BD9" w:rsidP="00776BD9">
      <w:pPr>
        <w:pStyle w:val="a5"/>
        <w:tabs>
          <w:tab w:val="left" w:pos="1134"/>
        </w:tabs>
        <w:autoSpaceDE w:val="0"/>
        <w:autoSpaceDN w:val="0"/>
        <w:adjustRightInd w:val="0"/>
        <w:spacing w:line="240" w:lineRule="auto"/>
        <w:ind w:left="0"/>
        <w:rPr>
          <w:rFonts w:ascii="Arial" w:eastAsiaTheme="minorHAnsi" w:hAnsi="Arial" w:cs="Arial"/>
          <w:color w:val="000000" w:themeColor="text1"/>
          <w:sz w:val="24"/>
          <w:szCs w:val="24"/>
          <w:lang w:eastAsia="en-US"/>
        </w:rPr>
      </w:pPr>
      <w:r w:rsidRPr="00776BD9">
        <w:rPr>
          <w:rFonts w:ascii="Arial" w:eastAsiaTheme="minorHAnsi" w:hAnsi="Arial" w:cs="Arial"/>
          <w:color w:val="000000" w:themeColor="text1"/>
          <w:sz w:val="24"/>
          <w:szCs w:val="24"/>
          <w:lang w:eastAsia="en-US"/>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776BD9" w:rsidRPr="00776BD9" w:rsidRDefault="00776BD9" w:rsidP="00776BD9">
      <w:pPr>
        <w:tabs>
          <w:tab w:val="left" w:pos="1134"/>
        </w:tabs>
        <w:autoSpaceDE w:val="0"/>
        <w:autoSpaceDN w:val="0"/>
        <w:adjustRightInd w:val="0"/>
        <w:rPr>
          <w:rFonts w:eastAsiaTheme="minorHAnsi" w:cs="Arial"/>
          <w:lang w:eastAsia="en-US"/>
        </w:rPr>
      </w:pPr>
      <w:r w:rsidRPr="00776BD9">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9" w:history="1">
        <w:r w:rsidRPr="00776BD9">
          <w:rPr>
            <w:rFonts w:eastAsiaTheme="minorHAnsi" w:cs="Arial"/>
            <w:lang w:eastAsia="en-US"/>
          </w:rPr>
          <w:t>пунктами 3</w:t>
        </w:r>
      </w:hyperlink>
      <w:r w:rsidRPr="00776BD9">
        <w:rPr>
          <w:rFonts w:eastAsiaTheme="minorHAnsi" w:cs="Arial"/>
          <w:lang w:eastAsia="en-US"/>
        </w:rPr>
        <w:t xml:space="preserve">, </w:t>
      </w:r>
      <w:hyperlink r:id="rId30" w:history="1">
        <w:r w:rsidRPr="00776BD9">
          <w:rPr>
            <w:rFonts w:eastAsiaTheme="minorHAnsi" w:cs="Arial"/>
            <w:lang w:eastAsia="en-US"/>
          </w:rPr>
          <w:t>4</w:t>
        </w:r>
      </w:hyperlink>
      <w:hyperlink r:id="rId31" w:history="1">
        <w:r w:rsidRPr="00776BD9">
          <w:rPr>
            <w:rFonts w:eastAsiaTheme="minorHAnsi" w:cs="Arial"/>
            <w:lang w:eastAsia="en-US"/>
          </w:rPr>
          <w:t xml:space="preserve"> части 1 статьи 57</w:t>
        </w:r>
      </w:hyperlink>
      <w:r w:rsidRPr="00776BD9">
        <w:rPr>
          <w:rFonts w:eastAsiaTheme="minorHAnsi" w:cs="Arial"/>
          <w:lang w:eastAsia="en-US"/>
        </w:rPr>
        <w:t xml:space="preserve"> Федерального закона № 248-ФЗ.</w:t>
      </w:r>
    </w:p>
    <w:p w:rsidR="00776BD9" w:rsidRPr="00776BD9" w:rsidRDefault="00776BD9" w:rsidP="00776BD9">
      <w:pPr>
        <w:pStyle w:val="ConsPlusNormal"/>
        <w:tabs>
          <w:tab w:val="left" w:pos="1134"/>
        </w:tabs>
        <w:suppressAutoHyphens w:val="0"/>
        <w:ind w:firstLine="567"/>
        <w:jc w:val="both"/>
        <w:rPr>
          <w:sz w:val="24"/>
          <w:szCs w:val="24"/>
        </w:rPr>
      </w:pPr>
      <w:r w:rsidRPr="00776BD9">
        <w:rPr>
          <w:sz w:val="24"/>
          <w:szCs w:val="24"/>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776BD9" w:rsidRPr="00776BD9" w:rsidRDefault="00776BD9" w:rsidP="00776BD9">
      <w:pPr>
        <w:tabs>
          <w:tab w:val="left" w:pos="1134"/>
        </w:tabs>
        <w:autoSpaceDE w:val="0"/>
        <w:autoSpaceDN w:val="0"/>
        <w:adjustRightInd w:val="0"/>
        <w:rPr>
          <w:rFonts w:eastAsiaTheme="minorHAnsi" w:cs="Arial"/>
          <w:lang w:eastAsia="en-US"/>
        </w:rPr>
      </w:pPr>
      <w:r w:rsidRPr="00776BD9">
        <w:rPr>
          <w:rFonts w:eastAsiaTheme="minorHAnsi" w:cs="Arial"/>
          <w:lang w:eastAsia="en-US"/>
        </w:rPr>
        <w:lastRenderedPageBreak/>
        <w:t>Выездная проверка проводится в случае, если не представляется возможным:</w:t>
      </w:r>
    </w:p>
    <w:p w:rsidR="00776BD9" w:rsidRPr="00776BD9" w:rsidRDefault="00776BD9" w:rsidP="00776BD9">
      <w:pPr>
        <w:tabs>
          <w:tab w:val="left" w:pos="1134"/>
        </w:tabs>
        <w:autoSpaceDE w:val="0"/>
        <w:autoSpaceDN w:val="0"/>
        <w:adjustRightInd w:val="0"/>
        <w:rPr>
          <w:rFonts w:eastAsiaTheme="minorHAnsi" w:cs="Arial"/>
          <w:lang w:eastAsia="en-US"/>
        </w:rPr>
      </w:pPr>
      <w:r w:rsidRPr="00776BD9">
        <w:rPr>
          <w:rFonts w:eastAsiaTheme="minorHAnsi" w:cs="Arial"/>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776BD9" w:rsidRPr="00776BD9" w:rsidRDefault="00776BD9" w:rsidP="00776BD9">
      <w:pPr>
        <w:tabs>
          <w:tab w:val="left" w:pos="1134"/>
        </w:tabs>
        <w:autoSpaceDE w:val="0"/>
        <w:autoSpaceDN w:val="0"/>
        <w:adjustRightInd w:val="0"/>
        <w:rPr>
          <w:rFonts w:eastAsiaTheme="minorHAnsi" w:cs="Arial"/>
          <w:lang w:eastAsia="en-US"/>
        </w:rPr>
      </w:pPr>
      <w:r w:rsidRPr="00776BD9">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2" w:history="1">
        <w:r w:rsidRPr="00776BD9">
          <w:rPr>
            <w:rFonts w:eastAsiaTheme="minorHAnsi" w:cs="Arial"/>
            <w:lang w:eastAsia="en-US"/>
          </w:rPr>
          <w:t>части 2</w:t>
        </w:r>
      </w:hyperlink>
      <w:r w:rsidRPr="00776BD9">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776BD9" w:rsidRPr="00776BD9" w:rsidRDefault="00776BD9" w:rsidP="00776BD9">
      <w:pPr>
        <w:tabs>
          <w:tab w:val="left" w:pos="1134"/>
        </w:tabs>
        <w:autoSpaceDE w:val="0"/>
        <w:autoSpaceDN w:val="0"/>
        <w:adjustRightInd w:val="0"/>
        <w:rPr>
          <w:rFonts w:eastAsiaTheme="minorHAnsi" w:cs="Arial"/>
          <w:lang w:eastAsia="en-US"/>
        </w:rPr>
      </w:pPr>
      <w:r w:rsidRPr="00776BD9">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3" w:history="1">
        <w:r w:rsidRPr="00776BD9">
          <w:rPr>
            <w:rFonts w:eastAsiaTheme="minorHAnsi" w:cs="Arial"/>
            <w:lang w:eastAsia="en-US"/>
          </w:rPr>
          <w:t>пунктами 3</w:t>
        </w:r>
      </w:hyperlink>
      <w:r w:rsidRPr="00776BD9">
        <w:rPr>
          <w:rFonts w:eastAsiaTheme="minorHAnsi" w:cs="Arial"/>
          <w:lang w:eastAsia="en-US"/>
        </w:rPr>
        <w:t xml:space="preserve">, </w:t>
      </w:r>
      <w:hyperlink r:id="rId34" w:history="1">
        <w:r w:rsidRPr="00776BD9">
          <w:rPr>
            <w:rFonts w:eastAsiaTheme="minorHAnsi" w:cs="Arial"/>
            <w:lang w:eastAsia="en-US"/>
          </w:rPr>
          <w:t>4</w:t>
        </w:r>
      </w:hyperlink>
      <w:hyperlink r:id="rId35" w:history="1">
        <w:r w:rsidRPr="00776BD9">
          <w:rPr>
            <w:rFonts w:eastAsiaTheme="minorHAnsi" w:cs="Arial"/>
            <w:lang w:eastAsia="en-US"/>
          </w:rPr>
          <w:t xml:space="preserve"> части 1</w:t>
        </w:r>
      </w:hyperlink>
      <w:r w:rsidRPr="00776BD9">
        <w:rPr>
          <w:rFonts w:eastAsiaTheme="minorHAnsi" w:cs="Arial"/>
          <w:lang w:eastAsia="en-US"/>
        </w:rPr>
        <w:t xml:space="preserve"> </w:t>
      </w:r>
      <w:hyperlink r:id="rId36" w:history="1">
        <w:r w:rsidRPr="00776BD9">
          <w:rPr>
            <w:rFonts w:eastAsiaTheme="minorHAnsi" w:cs="Arial"/>
            <w:lang w:eastAsia="en-US"/>
          </w:rPr>
          <w:t xml:space="preserve"> статьи 57</w:t>
        </w:r>
      </w:hyperlink>
      <w:r w:rsidRPr="00776BD9">
        <w:rPr>
          <w:rFonts w:eastAsiaTheme="minorHAnsi" w:cs="Arial"/>
          <w:lang w:eastAsia="en-US"/>
        </w:rPr>
        <w:t xml:space="preserve"> и </w:t>
      </w:r>
      <w:hyperlink r:id="rId37" w:history="1">
        <w:r w:rsidRPr="00776BD9">
          <w:rPr>
            <w:rFonts w:eastAsiaTheme="minorHAnsi" w:cs="Arial"/>
            <w:lang w:eastAsia="en-US"/>
          </w:rPr>
          <w:t>частью 12</w:t>
        </w:r>
      </w:hyperlink>
      <w:hyperlink r:id="rId38" w:history="1">
        <w:r w:rsidRPr="00776BD9">
          <w:rPr>
            <w:rFonts w:eastAsiaTheme="minorHAnsi" w:cs="Arial"/>
            <w:lang w:eastAsia="en-US"/>
          </w:rPr>
          <w:t xml:space="preserve"> статьи 66</w:t>
        </w:r>
      </w:hyperlink>
      <w:r w:rsidRPr="00776BD9">
        <w:rPr>
          <w:rFonts w:eastAsiaTheme="minorHAnsi" w:cs="Arial"/>
          <w:lang w:eastAsia="en-US"/>
        </w:rPr>
        <w:t xml:space="preserve"> Федерального закона № 248-ФЗ.</w:t>
      </w:r>
    </w:p>
    <w:p w:rsidR="00776BD9" w:rsidRPr="00776BD9" w:rsidRDefault="00776BD9" w:rsidP="00776BD9">
      <w:pPr>
        <w:tabs>
          <w:tab w:val="left" w:pos="1134"/>
        </w:tabs>
        <w:autoSpaceDE w:val="0"/>
        <w:autoSpaceDN w:val="0"/>
        <w:adjustRightInd w:val="0"/>
        <w:rPr>
          <w:rFonts w:eastAsiaTheme="minorHAnsi" w:cs="Arial"/>
          <w:color w:val="000000" w:themeColor="text1"/>
          <w:lang w:eastAsia="en-US"/>
        </w:rPr>
      </w:pPr>
      <w:r w:rsidRPr="00776BD9">
        <w:rPr>
          <w:rFonts w:eastAsiaTheme="minorHAnsi" w:cs="Arial"/>
          <w:color w:val="000000" w:themeColor="text1"/>
          <w:lang w:eastAsia="en-US"/>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776BD9">
        <w:rPr>
          <w:rFonts w:eastAsiaTheme="minorHAnsi" w:cs="Arial"/>
          <w:color w:val="000000" w:themeColor="text1"/>
          <w:lang w:eastAsia="en-US"/>
        </w:rPr>
        <w:t>микропредприятия</w:t>
      </w:r>
      <w:proofErr w:type="spellEnd"/>
      <w:r w:rsidRPr="00776BD9">
        <w:rPr>
          <w:rFonts w:eastAsiaTheme="minorHAnsi" w:cs="Arial"/>
          <w:color w:val="000000" w:themeColor="text1"/>
          <w:lang w:eastAsia="en-US"/>
        </w:rPr>
        <w:t xml:space="preserve">, 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sidRPr="00776BD9">
        <w:rPr>
          <w:rFonts w:eastAsiaTheme="minorHAnsi" w:cs="Arial"/>
          <w:color w:val="000000" w:themeColor="text1"/>
          <w:lang w:eastAsia="en-US"/>
        </w:rPr>
        <w:t>микропредприятия</w:t>
      </w:r>
      <w:proofErr w:type="spellEnd"/>
      <w:r w:rsidRPr="00776BD9">
        <w:rPr>
          <w:rFonts w:eastAsiaTheme="minorHAnsi" w:cs="Arial"/>
          <w:color w:val="000000" w:themeColor="text1"/>
          <w:lang w:eastAsia="en-US"/>
        </w:rPr>
        <w:t xml:space="preserve"> не может продолжаться более сорока часов.</w:t>
      </w:r>
    </w:p>
    <w:p w:rsidR="00776BD9" w:rsidRPr="00776BD9" w:rsidRDefault="00776BD9" w:rsidP="00776BD9">
      <w:pPr>
        <w:pStyle w:val="ConsPlusNormal"/>
        <w:tabs>
          <w:tab w:val="left" w:pos="1134"/>
        </w:tabs>
        <w:suppressAutoHyphens w:val="0"/>
        <w:ind w:firstLine="567"/>
        <w:jc w:val="both"/>
        <w:rPr>
          <w:sz w:val="24"/>
          <w:szCs w:val="24"/>
        </w:rPr>
      </w:pPr>
      <w:r w:rsidRPr="00776BD9">
        <w:rPr>
          <w:sz w:val="24"/>
          <w:szCs w:val="24"/>
        </w:rPr>
        <w:t>В ходе выездной проверки могут совершаться следующие контрольные действия:</w:t>
      </w:r>
    </w:p>
    <w:p w:rsidR="00776BD9" w:rsidRPr="00776BD9" w:rsidRDefault="00776BD9" w:rsidP="00776BD9">
      <w:pPr>
        <w:pStyle w:val="ConsPlusNormal"/>
        <w:numPr>
          <w:ilvl w:val="0"/>
          <w:numId w:val="4"/>
        </w:numPr>
        <w:tabs>
          <w:tab w:val="left" w:pos="1134"/>
        </w:tabs>
        <w:suppressAutoHyphens w:val="0"/>
        <w:ind w:left="0" w:firstLine="567"/>
        <w:jc w:val="both"/>
        <w:rPr>
          <w:sz w:val="24"/>
          <w:szCs w:val="24"/>
        </w:rPr>
      </w:pPr>
      <w:r w:rsidRPr="00776BD9">
        <w:rPr>
          <w:sz w:val="24"/>
          <w:szCs w:val="24"/>
        </w:rPr>
        <w:t xml:space="preserve">осмотр, </w:t>
      </w:r>
    </w:p>
    <w:p w:rsidR="00776BD9" w:rsidRPr="00776BD9" w:rsidRDefault="00776BD9" w:rsidP="00776BD9">
      <w:pPr>
        <w:pStyle w:val="ConsPlusNormal"/>
        <w:numPr>
          <w:ilvl w:val="0"/>
          <w:numId w:val="4"/>
        </w:numPr>
        <w:tabs>
          <w:tab w:val="left" w:pos="1134"/>
        </w:tabs>
        <w:suppressAutoHyphens w:val="0"/>
        <w:ind w:left="0" w:firstLine="567"/>
        <w:jc w:val="both"/>
        <w:rPr>
          <w:sz w:val="24"/>
          <w:szCs w:val="24"/>
        </w:rPr>
      </w:pPr>
      <w:r w:rsidRPr="00776BD9">
        <w:rPr>
          <w:sz w:val="24"/>
          <w:szCs w:val="24"/>
        </w:rPr>
        <w:t xml:space="preserve">опрос, </w:t>
      </w:r>
    </w:p>
    <w:p w:rsidR="00776BD9" w:rsidRPr="00776BD9" w:rsidRDefault="00776BD9" w:rsidP="00776BD9">
      <w:pPr>
        <w:pStyle w:val="ConsPlusNormal"/>
        <w:numPr>
          <w:ilvl w:val="0"/>
          <w:numId w:val="4"/>
        </w:numPr>
        <w:tabs>
          <w:tab w:val="left" w:pos="1134"/>
        </w:tabs>
        <w:suppressAutoHyphens w:val="0"/>
        <w:ind w:left="0" w:firstLine="567"/>
        <w:jc w:val="both"/>
        <w:rPr>
          <w:sz w:val="24"/>
          <w:szCs w:val="24"/>
        </w:rPr>
      </w:pPr>
      <w:r w:rsidRPr="00776BD9">
        <w:rPr>
          <w:sz w:val="24"/>
          <w:szCs w:val="24"/>
        </w:rPr>
        <w:t>получение письменных объяснений,</w:t>
      </w:r>
    </w:p>
    <w:p w:rsidR="00776BD9" w:rsidRPr="00776BD9" w:rsidRDefault="00776BD9" w:rsidP="00776BD9">
      <w:pPr>
        <w:pStyle w:val="ConsPlusNormal"/>
        <w:numPr>
          <w:ilvl w:val="0"/>
          <w:numId w:val="4"/>
        </w:numPr>
        <w:tabs>
          <w:tab w:val="left" w:pos="1134"/>
        </w:tabs>
        <w:suppressAutoHyphens w:val="0"/>
        <w:ind w:left="0" w:firstLine="567"/>
        <w:jc w:val="both"/>
        <w:rPr>
          <w:sz w:val="24"/>
          <w:szCs w:val="24"/>
        </w:rPr>
      </w:pPr>
      <w:r w:rsidRPr="00776BD9">
        <w:rPr>
          <w:sz w:val="24"/>
          <w:szCs w:val="24"/>
        </w:rPr>
        <w:t xml:space="preserve">истребование документов, </w:t>
      </w:r>
    </w:p>
    <w:p w:rsidR="00776BD9" w:rsidRPr="00776BD9" w:rsidRDefault="00776BD9" w:rsidP="00776BD9">
      <w:pPr>
        <w:pStyle w:val="ConsPlusNormal"/>
        <w:numPr>
          <w:ilvl w:val="0"/>
          <w:numId w:val="4"/>
        </w:numPr>
        <w:tabs>
          <w:tab w:val="left" w:pos="1134"/>
        </w:tabs>
        <w:suppressAutoHyphens w:val="0"/>
        <w:ind w:left="0" w:firstLine="567"/>
        <w:jc w:val="both"/>
        <w:rPr>
          <w:sz w:val="24"/>
          <w:szCs w:val="24"/>
        </w:rPr>
      </w:pPr>
      <w:r w:rsidRPr="00776BD9">
        <w:rPr>
          <w:sz w:val="24"/>
          <w:szCs w:val="24"/>
        </w:rPr>
        <w:t>инструментальное обследование;</w:t>
      </w:r>
    </w:p>
    <w:p w:rsidR="00776BD9" w:rsidRPr="00776BD9" w:rsidRDefault="00776BD9" w:rsidP="00776BD9">
      <w:pPr>
        <w:pStyle w:val="ConsPlusNormal"/>
        <w:numPr>
          <w:ilvl w:val="0"/>
          <w:numId w:val="4"/>
        </w:numPr>
        <w:tabs>
          <w:tab w:val="left" w:pos="1134"/>
        </w:tabs>
        <w:suppressAutoHyphens w:val="0"/>
        <w:ind w:left="0" w:firstLine="567"/>
        <w:jc w:val="both"/>
        <w:rPr>
          <w:sz w:val="24"/>
          <w:szCs w:val="24"/>
        </w:rPr>
      </w:pPr>
      <w:r w:rsidRPr="00776BD9">
        <w:rPr>
          <w:sz w:val="24"/>
          <w:szCs w:val="24"/>
        </w:rPr>
        <w:t>экспертиза;</w:t>
      </w:r>
    </w:p>
    <w:p w:rsidR="00776BD9" w:rsidRPr="00776BD9" w:rsidRDefault="00776BD9" w:rsidP="00776BD9">
      <w:pPr>
        <w:pStyle w:val="ConsPlusNormal"/>
        <w:numPr>
          <w:ilvl w:val="0"/>
          <w:numId w:val="4"/>
        </w:numPr>
        <w:tabs>
          <w:tab w:val="left" w:pos="1134"/>
        </w:tabs>
        <w:suppressAutoHyphens w:val="0"/>
        <w:ind w:left="0" w:firstLine="567"/>
        <w:jc w:val="both"/>
        <w:rPr>
          <w:sz w:val="24"/>
          <w:szCs w:val="24"/>
        </w:rPr>
      </w:pPr>
      <w:r w:rsidRPr="00776BD9">
        <w:rPr>
          <w:sz w:val="24"/>
          <w:szCs w:val="24"/>
        </w:rPr>
        <w:t xml:space="preserve">досмотр. </w:t>
      </w:r>
    </w:p>
    <w:p w:rsidR="00776BD9" w:rsidRPr="00776BD9" w:rsidRDefault="00776BD9" w:rsidP="00776BD9">
      <w:pPr>
        <w:pStyle w:val="ConsPlusNormal"/>
        <w:suppressAutoHyphens w:val="0"/>
        <w:ind w:firstLine="567"/>
        <w:jc w:val="both"/>
        <w:rPr>
          <w:sz w:val="24"/>
          <w:szCs w:val="24"/>
        </w:rPr>
      </w:pPr>
      <w:r w:rsidRPr="00776BD9">
        <w:rPr>
          <w:sz w:val="24"/>
          <w:szCs w:val="24"/>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776BD9" w:rsidRPr="00776BD9" w:rsidRDefault="00776BD9" w:rsidP="00776BD9">
      <w:pPr>
        <w:autoSpaceDE w:val="0"/>
        <w:autoSpaceDN w:val="0"/>
        <w:adjustRightInd w:val="0"/>
        <w:rPr>
          <w:rFonts w:eastAsiaTheme="minorHAnsi" w:cs="Arial"/>
          <w:lang w:eastAsia="en-US"/>
        </w:rPr>
      </w:pPr>
      <w:r w:rsidRPr="00776BD9">
        <w:rPr>
          <w:rFonts w:eastAsiaTheme="minorHAnsi" w:cs="Arial"/>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9" w:history="1">
        <w:r w:rsidRPr="00776BD9">
          <w:rPr>
            <w:rFonts w:eastAsiaTheme="minorHAnsi" w:cs="Arial"/>
            <w:lang w:eastAsia="en-US"/>
          </w:rPr>
          <w:t>статьи 60</w:t>
        </w:r>
      </w:hyperlink>
      <w:r w:rsidRPr="00776BD9">
        <w:rPr>
          <w:rFonts w:eastAsiaTheme="minorHAnsi" w:cs="Arial"/>
          <w:lang w:eastAsia="en-US"/>
        </w:rPr>
        <w:t xml:space="preserve"> Федерального закона № 248-ФЗ;</w:t>
      </w:r>
    </w:p>
    <w:p w:rsidR="00776BD9" w:rsidRPr="00776BD9" w:rsidRDefault="00776BD9" w:rsidP="00776BD9">
      <w:pPr>
        <w:autoSpaceDE w:val="0"/>
        <w:autoSpaceDN w:val="0"/>
        <w:adjustRightInd w:val="0"/>
        <w:rPr>
          <w:rFonts w:eastAsiaTheme="minorHAnsi" w:cs="Arial"/>
          <w:lang w:eastAsia="en-US"/>
        </w:rPr>
      </w:pPr>
      <w:r w:rsidRPr="00776BD9">
        <w:rPr>
          <w:rFonts w:eastAsiaTheme="minorHAnsi" w:cs="Arial"/>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776BD9" w:rsidRPr="00776BD9" w:rsidRDefault="00776BD9" w:rsidP="00776BD9">
      <w:pPr>
        <w:autoSpaceDE w:val="0"/>
        <w:autoSpaceDN w:val="0"/>
        <w:adjustRightInd w:val="0"/>
        <w:rPr>
          <w:rFonts w:eastAsiaTheme="minorHAnsi" w:cs="Arial"/>
          <w:lang w:eastAsia="en-US"/>
        </w:rPr>
      </w:pPr>
      <w:r w:rsidRPr="00776BD9">
        <w:rPr>
          <w:rFonts w:eastAsiaTheme="minorHAnsi" w:cs="Arial"/>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6BD9" w:rsidRPr="00776BD9" w:rsidRDefault="00776BD9" w:rsidP="00776BD9">
      <w:pPr>
        <w:autoSpaceDE w:val="0"/>
        <w:autoSpaceDN w:val="0"/>
        <w:adjustRightInd w:val="0"/>
        <w:rPr>
          <w:rFonts w:eastAsiaTheme="minorHAnsi" w:cs="Arial"/>
          <w:lang w:eastAsia="en-US"/>
        </w:rPr>
      </w:pPr>
      <w:r w:rsidRPr="00776BD9">
        <w:rPr>
          <w:rFonts w:eastAsiaTheme="minorHAnsi" w:cs="Arial"/>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40" w:history="1">
        <w:r w:rsidRPr="00776BD9">
          <w:rPr>
            <w:rFonts w:eastAsiaTheme="minorHAnsi" w:cs="Arial"/>
            <w:lang w:eastAsia="en-US"/>
          </w:rPr>
          <w:t>частью 1 статьи 95</w:t>
        </w:r>
      </w:hyperlink>
      <w:r w:rsidRPr="00776BD9">
        <w:rPr>
          <w:rFonts w:eastAsiaTheme="minorHAnsi" w:cs="Arial"/>
          <w:lang w:eastAsia="en-US"/>
        </w:rPr>
        <w:t xml:space="preserve"> Федерального закона № 248-ФЗ;</w:t>
      </w:r>
    </w:p>
    <w:p w:rsidR="00776BD9" w:rsidRPr="00776BD9" w:rsidRDefault="00776BD9" w:rsidP="00776BD9">
      <w:pPr>
        <w:autoSpaceDE w:val="0"/>
        <w:autoSpaceDN w:val="0"/>
        <w:adjustRightInd w:val="0"/>
        <w:rPr>
          <w:rFonts w:eastAsiaTheme="minorHAnsi" w:cs="Arial"/>
          <w:lang w:eastAsia="en-US"/>
        </w:rPr>
      </w:pPr>
      <w:r w:rsidRPr="00776BD9">
        <w:rPr>
          <w:rFonts w:eastAsiaTheme="minorHAnsi" w:cs="Arial"/>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6BD9" w:rsidRPr="00776BD9" w:rsidRDefault="00776BD9" w:rsidP="00776BD9">
      <w:pPr>
        <w:autoSpaceDE w:val="0"/>
        <w:autoSpaceDN w:val="0"/>
        <w:adjustRightInd w:val="0"/>
        <w:rPr>
          <w:rFonts w:eastAsiaTheme="minorHAnsi" w:cs="Arial"/>
          <w:lang w:eastAsia="en-US"/>
        </w:rPr>
      </w:pPr>
      <w:r w:rsidRPr="00776BD9">
        <w:rPr>
          <w:rFonts w:eastAsiaTheme="minorHAnsi" w:cs="Arial"/>
          <w:lang w:eastAsia="en-US"/>
        </w:rPr>
        <w:t>6) уклонение контролируемого лица от проведения обязательного профилактического визита.</w:t>
      </w:r>
    </w:p>
    <w:p w:rsidR="00776BD9" w:rsidRPr="00776BD9" w:rsidRDefault="00776BD9" w:rsidP="00776BD9">
      <w:pPr>
        <w:autoSpaceDE w:val="0"/>
        <w:autoSpaceDN w:val="0"/>
        <w:adjustRightInd w:val="0"/>
        <w:rPr>
          <w:rFonts w:eastAsiaTheme="minorHAnsi" w:cs="Arial"/>
          <w:lang w:eastAsia="en-US"/>
        </w:rPr>
      </w:pPr>
      <w:r w:rsidRPr="00776BD9">
        <w:rPr>
          <w:rFonts w:eastAsiaTheme="minorHAnsi" w:cs="Arial"/>
          <w:lang w:eastAsia="en-US"/>
        </w:rPr>
        <w:t xml:space="preserve">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w:t>
      </w:r>
      <w:r w:rsidRPr="00776BD9">
        <w:rPr>
          <w:rFonts w:eastAsiaTheme="minorHAnsi" w:cs="Arial"/>
          <w:lang w:eastAsia="en-US"/>
        </w:rPr>
        <w:lastRenderedPageBreak/>
        <w:t>причинения вреда (ущерба) охраняемым законом ценностям принимается при наличии достоверной информации:</w:t>
      </w:r>
    </w:p>
    <w:p w:rsidR="00776BD9" w:rsidRPr="00776BD9" w:rsidRDefault="00776BD9" w:rsidP="00776BD9">
      <w:pPr>
        <w:autoSpaceDE w:val="0"/>
        <w:autoSpaceDN w:val="0"/>
        <w:adjustRightInd w:val="0"/>
        <w:rPr>
          <w:rFonts w:eastAsiaTheme="minorHAnsi" w:cs="Arial"/>
          <w:lang w:eastAsia="en-US"/>
        </w:rPr>
      </w:pPr>
      <w:r w:rsidRPr="00776BD9">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776BD9" w:rsidRPr="00776BD9" w:rsidRDefault="00776BD9" w:rsidP="00776BD9">
      <w:pPr>
        <w:autoSpaceDE w:val="0"/>
        <w:autoSpaceDN w:val="0"/>
        <w:adjustRightInd w:val="0"/>
        <w:rPr>
          <w:rFonts w:eastAsiaTheme="minorHAnsi" w:cs="Arial"/>
          <w:lang w:eastAsia="en-US"/>
        </w:rPr>
      </w:pPr>
      <w:r w:rsidRPr="00776BD9">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776BD9" w:rsidRPr="00776BD9" w:rsidRDefault="00776BD9" w:rsidP="00776BD9">
      <w:pPr>
        <w:autoSpaceDE w:val="0"/>
        <w:autoSpaceDN w:val="0"/>
        <w:adjustRightInd w:val="0"/>
        <w:rPr>
          <w:rFonts w:eastAsiaTheme="minorHAnsi" w:cs="Arial"/>
          <w:lang w:eastAsia="en-US"/>
        </w:rPr>
      </w:pPr>
      <w:r w:rsidRPr="00776BD9">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1" w:history="1">
        <w:r w:rsidRPr="00776BD9">
          <w:rPr>
            <w:rFonts w:eastAsiaTheme="minorHAnsi" w:cs="Arial"/>
            <w:lang w:eastAsia="en-US"/>
          </w:rPr>
          <w:t>Кодексом</w:t>
        </w:r>
      </w:hyperlink>
      <w:r w:rsidRPr="00776BD9">
        <w:rPr>
          <w:rFonts w:eastAsiaTheme="minorHAnsi" w:cs="Arial"/>
          <w:lang w:eastAsia="en-US"/>
        </w:rPr>
        <w:t xml:space="preserve"> Российской Федерации об административных правонарушениях;</w:t>
      </w:r>
    </w:p>
    <w:p w:rsidR="00776BD9" w:rsidRPr="00776BD9" w:rsidRDefault="00776BD9" w:rsidP="00776BD9">
      <w:pPr>
        <w:autoSpaceDE w:val="0"/>
        <w:autoSpaceDN w:val="0"/>
        <w:adjustRightInd w:val="0"/>
        <w:rPr>
          <w:rFonts w:eastAsiaTheme="minorHAnsi" w:cs="Arial"/>
          <w:lang w:eastAsia="en-US"/>
        </w:rPr>
      </w:pPr>
      <w:r w:rsidRPr="00776BD9">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776BD9" w:rsidRPr="00776BD9" w:rsidRDefault="00776BD9" w:rsidP="00776BD9">
      <w:pPr>
        <w:autoSpaceDE w:val="0"/>
        <w:autoSpaceDN w:val="0"/>
        <w:adjustRightInd w:val="0"/>
        <w:rPr>
          <w:rFonts w:eastAsiaTheme="minorHAnsi" w:cs="Arial"/>
          <w:lang w:eastAsia="en-US"/>
        </w:rPr>
      </w:pPr>
      <w:r w:rsidRPr="00776BD9">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776BD9" w:rsidRPr="00776BD9" w:rsidRDefault="00776BD9" w:rsidP="00776BD9">
      <w:pPr>
        <w:autoSpaceDE w:val="0"/>
        <w:autoSpaceDN w:val="0"/>
        <w:adjustRightInd w:val="0"/>
        <w:rPr>
          <w:rFonts w:eastAsiaTheme="minorHAnsi" w:cs="Arial"/>
          <w:lang w:eastAsia="en-US"/>
        </w:rPr>
      </w:pPr>
      <w:r w:rsidRPr="00776BD9">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776BD9" w:rsidRPr="00776BD9" w:rsidRDefault="00776BD9" w:rsidP="00776BD9">
      <w:pPr>
        <w:autoSpaceDE w:val="0"/>
        <w:autoSpaceDN w:val="0"/>
        <w:adjustRightInd w:val="0"/>
        <w:rPr>
          <w:rFonts w:eastAsiaTheme="minorHAnsi" w:cs="Arial"/>
          <w:lang w:eastAsia="en-US"/>
        </w:rPr>
      </w:pPr>
      <w:r w:rsidRPr="00776BD9">
        <w:rPr>
          <w:rFonts w:eastAsiaTheme="minorHAnsi" w:cs="Arial"/>
          <w:lang w:eastAsia="en-US"/>
        </w:rPr>
        <w:t>Решение администрации о проведении контрольного мероприятия принимается также:</w:t>
      </w:r>
    </w:p>
    <w:p w:rsidR="00776BD9" w:rsidRPr="00776BD9" w:rsidRDefault="00776BD9" w:rsidP="00776BD9">
      <w:pPr>
        <w:autoSpaceDE w:val="0"/>
        <w:autoSpaceDN w:val="0"/>
        <w:adjustRightInd w:val="0"/>
        <w:rPr>
          <w:rFonts w:eastAsiaTheme="minorHAnsi" w:cs="Arial"/>
          <w:lang w:eastAsia="en-US"/>
        </w:rPr>
      </w:pPr>
      <w:r w:rsidRPr="00776BD9">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776BD9" w:rsidRPr="00776BD9" w:rsidRDefault="00776BD9" w:rsidP="00776BD9">
      <w:pPr>
        <w:autoSpaceDE w:val="0"/>
        <w:autoSpaceDN w:val="0"/>
        <w:adjustRightInd w:val="0"/>
        <w:rPr>
          <w:rFonts w:eastAsiaTheme="minorHAnsi" w:cs="Arial"/>
          <w:lang w:eastAsia="en-US"/>
        </w:rPr>
      </w:pPr>
      <w:bookmarkStart w:id="3" w:name="Par2"/>
      <w:bookmarkEnd w:id="3"/>
      <w:r w:rsidRPr="00776BD9">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776BD9" w:rsidRPr="00776BD9" w:rsidRDefault="00776BD9" w:rsidP="00776BD9">
      <w:pPr>
        <w:autoSpaceDE w:val="0"/>
        <w:autoSpaceDN w:val="0"/>
        <w:adjustRightInd w:val="0"/>
        <w:rPr>
          <w:rFonts w:eastAsiaTheme="minorHAnsi" w:cs="Arial"/>
          <w:lang w:eastAsia="en-US"/>
        </w:rPr>
      </w:pPr>
      <w:r w:rsidRPr="00776BD9">
        <w:rPr>
          <w:rFonts w:eastAsiaTheme="minorHAnsi" w:cs="Arial"/>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776BD9" w:rsidRPr="00776BD9" w:rsidRDefault="00776BD9" w:rsidP="00776BD9">
      <w:pPr>
        <w:autoSpaceDE w:val="0"/>
        <w:autoSpaceDN w:val="0"/>
        <w:adjustRightInd w:val="0"/>
        <w:rPr>
          <w:rFonts w:eastAsiaTheme="minorHAnsi" w:cs="Arial"/>
          <w:lang w:eastAsia="en-US"/>
        </w:rPr>
      </w:pPr>
      <w:r w:rsidRPr="00776BD9">
        <w:rPr>
          <w:rFonts w:eastAsiaTheme="minorHAnsi" w:cs="Arial"/>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776BD9" w:rsidRPr="00776BD9" w:rsidRDefault="00776BD9" w:rsidP="00776BD9">
      <w:pPr>
        <w:autoSpaceDE w:val="0"/>
        <w:autoSpaceDN w:val="0"/>
        <w:adjustRightInd w:val="0"/>
        <w:rPr>
          <w:rFonts w:eastAsiaTheme="minorHAnsi" w:cs="Arial"/>
          <w:lang w:eastAsia="en-US"/>
        </w:rPr>
      </w:pPr>
      <w:r w:rsidRPr="00776BD9">
        <w:rPr>
          <w:rFonts w:eastAsiaTheme="minorHAnsi" w:cs="Arial"/>
          <w:lang w:eastAsia="en-US"/>
        </w:rPr>
        <w:t xml:space="preserve">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w:t>
      </w:r>
      <w:r w:rsidRPr="00776BD9">
        <w:rPr>
          <w:rFonts w:eastAsiaTheme="minorHAnsi" w:cs="Arial"/>
          <w:lang w:eastAsia="en-US"/>
        </w:rPr>
        <w:lastRenderedPageBreak/>
        <w:t>реестра контрольных (надзорных) мероприятий, зафиксированных оператором реестра.</w:t>
      </w:r>
    </w:p>
    <w:p w:rsidR="00776BD9" w:rsidRPr="00776BD9" w:rsidRDefault="00776BD9" w:rsidP="00776BD9">
      <w:pPr>
        <w:autoSpaceDE w:val="0"/>
        <w:autoSpaceDN w:val="0"/>
        <w:adjustRightInd w:val="0"/>
        <w:rPr>
          <w:rFonts w:eastAsiaTheme="minorHAnsi" w:cs="Arial"/>
          <w:lang w:eastAsia="en-US"/>
        </w:rPr>
      </w:pPr>
      <w:r w:rsidRPr="00776BD9">
        <w:rPr>
          <w:rFonts w:eastAsiaTheme="minorHAnsi" w:cs="Arial"/>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776BD9" w:rsidRPr="00776BD9" w:rsidRDefault="00776BD9" w:rsidP="00776BD9">
      <w:pPr>
        <w:autoSpaceDE w:val="0"/>
        <w:autoSpaceDN w:val="0"/>
        <w:adjustRightInd w:val="0"/>
        <w:rPr>
          <w:rFonts w:eastAsiaTheme="minorHAnsi" w:cs="Arial"/>
          <w:lang w:eastAsia="en-US"/>
        </w:rPr>
      </w:pPr>
      <w:r w:rsidRPr="00776BD9">
        <w:rPr>
          <w:rFonts w:eastAsiaTheme="minorHAnsi" w:cs="Arial"/>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776BD9" w:rsidRPr="00776BD9" w:rsidRDefault="00776BD9" w:rsidP="00776BD9">
      <w:pPr>
        <w:autoSpaceDE w:val="0"/>
        <w:autoSpaceDN w:val="0"/>
        <w:adjustRightInd w:val="0"/>
        <w:ind w:firstLine="540"/>
        <w:rPr>
          <w:rFonts w:eastAsiaTheme="minorHAnsi" w:cs="Arial"/>
          <w:lang w:eastAsia="en-US"/>
        </w:rPr>
      </w:pPr>
      <w:r w:rsidRPr="00776BD9">
        <w:rPr>
          <w:rFonts w:eastAsiaTheme="minorHAnsi" w:cs="Arial"/>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776BD9" w:rsidRPr="00776BD9" w:rsidRDefault="00776BD9" w:rsidP="00776BD9">
      <w:pPr>
        <w:autoSpaceDE w:val="0"/>
        <w:autoSpaceDN w:val="0"/>
        <w:adjustRightInd w:val="0"/>
        <w:ind w:firstLine="540"/>
        <w:rPr>
          <w:rFonts w:eastAsiaTheme="minorHAnsi" w:cs="Arial"/>
          <w:lang w:eastAsia="en-US"/>
        </w:rPr>
      </w:pPr>
      <w:r w:rsidRPr="00776BD9">
        <w:rPr>
          <w:rFonts w:eastAsiaTheme="minorHAnsi" w:cs="Arial"/>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776BD9" w:rsidRPr="00776BD9" w:rsidRDefault="00776BD9" w:rsidP="00776BD9">
      <w:pPr>
        <w:autoSpaceDE w:val="0"/>
        <w:autoSpaceDN w:val="0"/>
        <w:adjustRightInd w:val="0"/>
        <w:ind w:firstLine="540"/>
        <w:rPr>
          <w:rFonts w:eastAsiaTheme="minorHAnsi" w:cs="Arial"/>
          <w:lang w:eastAsia="en-US"/>
        </w:rPr>
      </w:pPr>
      <w:r w:rsidRPr="00776BD9">
        <w:rPr>
          <w:rFonts w:eastAsiaTheme="minorHAnsi" w:cs="Arial"/>
          <w:lang w:eastAsia="en-US"/>
        </w:rPr>
        <w:t>5.19. Аудиозапись проводимого контрольного мероприятия осуществляется при отсутствии возможности осуществления видеозаписи.</w:t>
      </w:r>
    </w:p>
    <w:p w:rsidR="00776BD9" w:rsidRPr="00776BD9" w:rsidRDefault="00776BD9" w:rsidP="00776BD9">
      <w:pPr>
        <w:autoSpaceDE w:val="0"/>
        <w:autoSpaceDN w:val="0"/>
        <w:adjustRightInd w:val="0"/>
        <w:ind w:firstLine="540"/>
        <w:rPr>
          <w:rFonts w:eastAsiaTheme="minorHAnsi" w:cs="Arial"/>
          <w:lang w:eastAsia="en-US"/>
        </w:rPr>
      </w:pPr>
      <w:r w:rsidRPr="00776BD9">
        <w:rPr>
          <w:rFonts w:eastAsiaTheme="minorHAnsi" w:cs="Arial"/>
          <w:lang w:eastAsia="en-US"/>
        </w:rPr>
        <w:t>5.20. При проведении контрольного мероприятия фотосъемка, аудио- и (или) видеозапись осуществляются в случаях:</w:t>
      </w:r>
    </w:p>
    <w:p w:rsidR="00776BD9" w:rsidRPr="00776BD9" w:rsidRDefault="00776BD9" w:rsidP="00776BD9">
      <w:pPr>
        <w:autoSpaceDE w:val="0"/>
        <w:autoSpaceDN w:val="0"/>
        <w:adjustRightInd w:val="0"/>
        <w:ind w:firstLine="540"/>
        <w:rPr>
          <w:rFonts w:eastAsiaTheme="minorHAnsi" w:cs="Arial"/>
          <w:lang w:eastAsia="en-US"/>
        </w:rPr>
      </w:pPr>
      <w:r w:rsidRPr="00776BD9">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776BD9" w:rsidRPr="00776BD9" w:rsidRDefault="00776BD9" w:rsidP="00776BD9">
      <w:pPr>
        <w:autoSpaceDE w:val="0"/>
        <w:autoSpaceDN w:val="0"/>
        <w:adjustRightInd w:val="0"/>
        <w:ind w:firstLine="540"/>
        <w:rPr>
          <w:rFonts w:eastAsiaTheme="minorHAnsi" w:cs="Arial"/>
          <w:lang w:eastAsia="en-US"/>
        </w:rPr>
      </w:pPr>
      <w:r w:rsidRPr="00776BD9">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776BD9" w:rsidRPr="00776BD9" w:rsidRDefault="00776BD9" w:rsidP="00776BD9">
      <w:pPr>
        <w:autoSpaceDE w:val="0"/>
        <w:autoSpaceDN w:val="0"/>
        <w:adjustRightInd w:val="0"/>
        <w:ind w:firstLine="540"/>
        <w:rPr>
          <w:rFonts w:eastAsiaTheme="minorHAnsi" w:cs="Arial"/>
          <w:lang w:eastAsia="en-US"/>
        </w:rPr>
      </w:pPr>
      <w:r w:rsidRPr="00776BD9">
        <w:rPr>
          <w:rFonts w:eastAsiaTheme="minorHAnsi" w:cs="Arial"/>
          <w:lang w:eastAsia="en-US"/>
        </w:rPr>
        <w:t>в) отказа контролируемого лица должностному лицу в доступе на его объекты.</w:t>
      </w:r>
    </w:p>
    <w:p w:rsidR="00776BD9" w:rsidRPr="00776BD9" w:rsidRDefault="00776BD9" w:rsidP="00776BD9">
      <w:pPr>
        <w:autoSpaceDE w:val="0"/>
        <w:autoSpaceDN w:val="0"/>
        <w:adjustRightInd w:val="0"/>
        <w:ind w:firstLine="540"/>
        <w:rPr>
          <w:rFonts w:eastAsiaTheme="minorHAnsi" w:cs="Arial"/>
          <w:lang w:eastAsia="en-US"/>
        </w:rPr>
      </w:pPr>
      <w:r w:rsidRPr="00776BD9">
        <w:rPr>
          <w:rFonts w:eastAsiaTheme="minorHAnsi" w:cs="Arial"/>
          <w:lang w:eastAsia="en-US"/>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776BD9" w:rsidRPr="00776BD9" w:rsidRDefault="00776BD9" w:rsidP="00776BD9">
      <w:pPr>
        <w:autoSpaceDE w:val="0"/>
        <w:autoSpaceDN w:val="0"/>
        <w:adjustRightInd w:val="0"/>
        <w:ind w:firstLine="540"/>
        <w:rPr>
          <w:rFonts w:eastAsiaTheme="minorHAnsi" w:cs="Arial"/>
          <w:lang w:eastAsia="en-US"/>
        </w:rPr>
      </w:pPr>
      <w:r w:rsidRPr="00776BD9">
        <w:rPr>
          <w:rFonts w:eastAsiaTheme="minorHAnsi" w:cs="Arial"/>
          <w:lang w:eastAsia="en-US"/>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776BD9" w:rsidRPr="00776BD9" w:rsidRDefault="00776BD9" w:rsidP="00776BD9">
      <w:pPr>
        <w:autoSpaceDE w:val="0"/>
        <w:autoSpaceDN w:val="0"/>
        <w:adjustRightInd w:val="0"/>
        <w:rPr>
          <w:rFonts w:eastAsiaTheme="minorHAnsi" w:cs="Arial"/>
          <w:lang w:eastAsia="en-US"/>
        </w:rPr>
      </w:pPr>
      <w:r w:rsidRPr="00776BD9">
        <w:rPr>
          <w:rFonts w:eastAsiaTheme="minorHAnsi" w:cs="Arial"/>
          <w:lang w:eastAsia="en-US"/>
        </w:rPr>
        <w:t xml:space="preserve">5.23. Проведение фотосъемки, аудио- и видеозаписи должно обеспечивать фиксацию даты, времени и места их проведения. </w:t>
      </w:r>
    </w:p>
    <w:p w:rsidR="00776BD9" w:rsidRPr="00776BD9" w:rsidRDefault="00776BD9" w:rsidP="00776BD9">
      <w:pPr>
        <w:autoSpaceDE w:val="0"/>
        <w:autoSpaceDN w:val="0"/>
        <w:adjustRightInd w:val="0"/>
        <w:rPr>
          <w:rFonts w:eastAsiaTheme="minorHAnsi" w:cs="Arial"/>
          <w:lang w:eastAsia="en-US"/>
        </w:rPr>
      </w:pPr>
      <w:r w:rsidRPr="00776BD9">
        <w:rPr>
          <w:rFonts w:eastAsiaTheme="minorHAnsi" w:cs="Arial"/>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776BD9" w:rsidRPr="00776BD9" w:rsidRDefault="00776BD9" w:rsidP="00776BD9">
      <w:pPr>
        <w:autoSpaceDE w:val="0"/>
        <w:autoSpaceDN w:val="0"/>
        <w:adjustRightInd w:val="0"/>
        <w:rPr>
          <w:rFonts w:eastAsiaTheme="minorHAnsi" w:cs="Arial"/>
          <w:lang w:eastAsia="en-US"/>
        </w:rPr>
      </w:pPr>
      <w:r w:rsidRPr="00776BD9">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776BD9" w:rsidRPr="00776BD9" w:rsidRDefault="00776BD9" w:rsidP="00776BD9">
      <w:pPr>
        <w:autoSpaceDE w:val="0"/>
        <w:autoSpaceDN w:val="0"/>
        <w:adjustRightInd w:val="0"/>
        <w:rPr>
          <w:rFonts w:eastAsiaTheme="minorHAnsi" w:cs="Arial"/>
          <w:lang w:eastAsia="en-US"/>
        </w:rPr>
      </w:pPr>
      <w:r w:rsidRPr="00776BD9">
        <w:rPr>
          <w:rFonts w:eastAsiaTheme="minorHAnsi" w:cs="Arial"/>
          <w:lang w:eastAsia="en-US"/>
        </w:rPr>
        <w:t>2) временная нетрудоспособность на момент проведения контрольного мероприятия;</w:t>
      </w:r>
    </w:p>
    <w:p w:rsidR="00776BD9" w:rsidRPr="00776BD9" w:rsidRDefault="00776BD9" w:rsidP="00776BD9">
      <w:pPr>
        <w:autoSpaceDE w:val="0"/>
        <w:autoSpaceDN w:val="0"/>
        <w:adjustRightInd w:val="0"/>
        <w:rPr>
          <w:rFonts w:eastAsiaTheme="minorHAnsi" w:cs="Arial"/>
          <w:lang w:eastAsia="en-US"/>
        </w:rPr>
      </w:pPr>
      <w:r w:rsidRPr="00776BD9">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42" w:history="1">
        <w:r w:rsidRPr="00776BD9">
          <w:rPr>
            <w:rFonts w:eastAsiaTheme="minorHAnsi" w:cs="Arial"/>
            <w:lang w:eastAsia="en-US"/>
          </w:rPr>
          <w:t>кодексом</w:t>
        </w:r>
      </w:hyperlink>
      <w:r w:rsidRPr="00776BD9">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776BD9" w:rsidRPr="00776BD9" w:rsidRDefault="00776BD9" w:rsidP="00776BD9">
      <w:pPr>
        <w:autoSpaceDE w:val="0"/>
        <w:autoSpaceDN w:val="0"/>
        <w:adjustRightInd w:val="0"/>
        <w:rPr>
          <w:rFonts w:eastAsiaTheme="minorHAnsi" w:cs="Arial"/>
          <w:lang w:eastAsia="en-US"/>
        </w:rPr>
      </w:pPr>
      <w:r w:rsidRPr="00776BD9">
        <w:rPr>
          <w:rFonts w:eastAsiaTheme="minorHAnsi" w:cs="Arial"/>
          <w:lang w:eastAsia="en-US"/>
        </w:rPr>
        <w:t xml:space="preserve">4) призыв на военную службу в соответствии с Федеральным </w:t>
      </w:r>
      <w:hyperlink r:id="rId43" w:history="1">
        <w:r w:rsidRPr="00776BD9">
          <w:rPr>
            <w:rFonts w:eastAsiaTheme="minorHAnsi" w:cs="Arial"/>
            <w:lang w:eastAsia="en-US"/>
          </w:rPr>
          <w:t>законом</w:t>
        </w:r>
      </w:hyperlink>
      <w:r w:rsidRPr="00776BD9">
        <w:rPr>
          <w:rFonts w:eastAsiaTheme="minorHAnsi" w:cs="Arial"/>
          <w:lang w:eastAsia="en-US"/>
        </w:rPr>
        <w:t xml:space="preserve"> от 28 марта 1998 года № 53-ФЗ "О воинской обязанности и военной службе".</w:t>
      </w:r>
    </w:p>
    <w:p w:rsidR="00776BD9" w:rsidRPr="00776BD9" w:rsidRDefault="00776BD9" w:rsidP="00776BD9">
      <w:pPr>
        <w:autoSpaceDE w:val="0"/>
        <w:autoSpaceDN w:val="0"/>
        <w:adjustRightInd w:val="0"/>
        <w:rPr>
          <w:rFonts w:eastAsiaTheme="minorHAnsi" w:cs="Arial"/>
          <w:lang w:eastAsia="en-US"/>
        </w:rPr>
      </w:pPr>
      <w:r w:rsidRPr="00776BD9">
        <w:rPr>
          <w:rFonts w:eastAsiaTheme="minorHAnsi" w:cs="Arial"/>
          <w:lang w:eastAsia="en-US"/>
        </w:rPr>
        <w:lastRenderedPageBreak/>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776BD9" w:rsidRPr="00776BD9" w:rsidRDefault="00776BD9" w:rsidP="00776BD9">
      <w:pPr>
        <w:autoSpaceDE w:val="0"/>
        <w:autoSpaceDN w:val="0"/>
        <w:adjustRightInd w:val="0"/>
        <w:rPr>
          <w:rFonts w:cs="Arial"/>
          <w:bCs/>
        </w:rPr>
      </w:pPr>
      <w:r w:rsidRPr="00776BD9">
        <w:rPr>
          <w:rFonts w:eastAsiaTheme="minorHAnsi" w:cs="Arial"/>
          <w:lang w:eastAsia="en-US"/>
        </w:rPr>
        <w:t xml:space="preserve">5.25. </w:t>
      </w:r>
      <w:r w:rsidRPr="00776BD9">
        <w:rPr>
          <w:rFonts w:cs="Arial"/>
          <w:bCs/>
        </w:rPr>
        <w:t>Порядок осуществления отдельных контрольных действий.</w:t>
      </w:r>
    </w:p>
    <w:p w:rsidR="00776BD9" w:rsidRPr="00776BD9" w:rsidRDefault="00776BD9" w:rsidP="00776BD9">
      <w:pPr>
        <w:autoSpaceDE w:val="0"/>
        <w:autoSpaceDN w:val="0"/>
        <w:adjustRightInd w:val="0"/>
        <w:rPr>
          <w:rFonts w:cs="Arial"/>
          <w:bCs/>
        </w:rPr>
      </w:pPr>
      <w:r w:rsidRPr="00776BD9">
        <w:rPr>
          <w:rFonts w:cs="Arial"/>
          <w:bCs/>
          <w:color w:val="000000" w:themeColor="text1"/>
        </w:rPr>
        <w:t xml:space="preserve">5.25.1. </w:t>
      </w:r>
      <w:r w:rsidRPr="00776BD9">
        <w:rPr>
          <w:rFonts w:cs="Arial"/>
          <w:bCs/>
        </w:rPr>
        <w:t>Порядок осуществления досмотра.</w:t>
      </w:r>
    </w:p>
    <w:p w:rsidR="00776BD9" w:rsidRPr="00776BD9" w:rsidRDefault="00776BD9" w:rsidP="00776BD9">
      <w:pPr>
        <w:autoSpaceDE w:val="0"/>
        <w:autoSpaceDN w:val="0"/>
        <w:adjustRightInd w:val="0"/>
        <w:rPr>
          <w:rFonts w:cs="Arial"/>
        </w:rPr>
      </w:pPr>
      <w:r w:rsidRPr="00776BD9">
        <w:rPr>
          <w:rFonts w:cs="Arial"/>
        </w:rPr>
        <w:t>При осуществлении рейдового осмотра, выездной проверки может быть произведен досмотр.</w:t>
      </w:r>
    </w:p>
    <w:p w:rsidR="00776BD9" w:rsidRPr="00776BD9" w:rsidRDefault="00776BD9" w:rsidP="00776BD9">
      <w:pPr>
        <w:autoSpaceDE w:val="0"/>
        <w:autoSpaceDN w:val="0"/>
        <w:adjustRightInd w:val="0"/>
        <w:rPr>
          <w:rFonts w:cs="Arial"/>
        </w:rPr>
      </w:pPr>
      <w:r w:rsidRPr="00776BD9">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776BD9" w:rsidRPr="00776BD9" w:rsidRDefault="00776BD9" w:rsidP="00776BD9">
      <w:pPr>
        <w:autoSpaceDE w:val="0"/>
        <w:autoSpaceDN w:val="0"/>
        <w:adjustRightInd w:val="0"/>
        <w:rPr>
          <w:rFonts w:cs="Arial"/>
          <w:lang w:eastAsia="en-US"/>
        </w:rPr>
      </w:pPr>
      <w:r w:rsidRPr="00776BD9">
        <w:rPr>
          <w:rFonts w:cs="Arial"/>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776BD9" w:rsidRPr="00776BD9" w:rsidRDefault="00776BD9" w:rsidP="00776BD9">
      <w:pPr>
        <w:autoSpaceDE w:val="0"/>
        <w:autoSpaceDN w:val="0"/>
        <w:adjustRightInd w:val="0"/>
        <w:rPr>
          <w:rFonts w:cs="Arial"/>
        </w:rPr>
      </w:pPr>
      <w:r w:rsidRPr="00776BD9">
        <w:rPr>
          <w:rFonts w:cs="Arial"/>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776BD9" w:rsidRPr="00776BD9" w:rsidRDefault="00776BD9" w:rsidP="00776BD9">
      <w:pPr>
        <w:autoSpaceDE w:val="0"/>
        <w:autoSpaceDN w:val="0"/>
        <w:adjustRightInd w:val="0"/>
        <w:rPr>
          <w:rFonts w:cs="Arial"/>
        </w:rPr>
      </w:pPr>
      <w:r w:rsidRPr="00776BD9">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776BD9" w:rsidRPr="00776BD9" w:rsidRDefault="00776BD9" w:rsidP="00776BD9">
      <w:pPr>
        <w:autoSpaceDE w:val="0"/>
        <w:autoSpaceDN w:val="0"/>
        <w:adjustRightInd w:val="0"/>
        <w:rPr>
          <w:rFonts w:cs="Arial"/>
        </w:rPr>
      </w:pPr>
      <w:r w:rsidRPr="00776BD9">
        <w:rPr>
          <w:rFonts w:cs="Arial"/>
        </w:rPr>
        <w:t>Информация о проведении досмотра включается в акт контрольного мероприятия.</w:t>
      </w:r>
    </w:p>
    <w:p w:rsidR="00776BD9" w:rsidRPr="00776BD9" w:rsidRDefault="00776BD9" w:rsidP="00776BD9">
      <w:pPr>
        <w:autoSpaceDE w:val="0"/>
        <w:autoSpaceDN w:val="0"/>
        <w:adjustRightInd w:val="0"/>
        <w:rPr>
          <w:rFonts w:cs="Arial"/>
          <w:bCs/>
        </w:rPr>
      </w:pPr>
      <w:r w:rsidRPr="00776BD9">
        <w:rPr>
          <w:rFonts w:cs="Arial"/>
          <w:bCs/>
          <w:color w:val="000000" w:themeColor="text1"/>
        </w:rPr>
        <w:t xml:space="preserve">5.25.2. </w:t>
      </w:r>
      <w:r w:rsidRPr="00776BD9">
        <w:rPr>
          <w:rFonts w:cs="Arial"/>
          <w:bCs/>
        </w:rPr>
        <w:t>Порядок проведения инструментального обследования.</w:t>
      </w:r>
    </w:p>
    <w:p w:rsidR="00776BD9" w:rsidRPr="00776BD9" w:rsidRDefault="00776BD9" w:rsidP="00776BD9">
      <w:pPr>
        <w:autoSpaceDE w:val="0"/>
        <w:autoSpaceDN w:val="0"/>
        <w:adjustRightInd w:val="0"/>
        <w:rPr>
          <w:rFonts w:cs="Arial"/>
        </w:rPr>
      </w:pPr>
      <w:r w:rsidRPr="00776BD9">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776BD9" w:rsidRPr="00776BD9" w:rsidRDefault="00776BD9" w:rsidP="00776BD9">
      <w:pPr>
        <w:autoSpaceDE w:val="0"/>
        <w:autoSpaceDN w:val="0"/>
        <w:adjustRightInd w:val="0"/>
        <w:rPr>
          <w:rFonts w:cs="Arial"/>
        </w:rPr>
      </w:pPr>
      <w:r w:rsidRPr="00776BD9">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776BD9" w:rsidRPr="00776BD9" w:rsidRDefault="00776BD9" w:rsidP="00776BD9">
      <w:pPr>
        <w:autoSpaceDE w:val="0"/>
        <w:autoSpaceDN w:val="0"/>
        <w:adjustRightInd w:val="0"/>
        <w:rPr>
          <w:rFonts w:cs="Arial"/>
          <w:bCs/>
        </w:rPr>
      </w:pPr>
      <w:r w:rsidRPr="00776BD9">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776BD9" w:rsidRPr="00776BD9" w:rsidRDefault="00776BD9" w:rsidP="00776BD9">
      <w:pPr>
        <w:autoSpaceDE w:val="0"/>
        <w:autoSpaceDN w:val="0"/>
        <w:adjustRightInd w:val="0"/>
        <w:rPr>
          <w:rFonts w:cs="Arial"/>
          <w:bCs/>
        </w:rPr>
      </w:pPr>
      <w:r w:rsidRPr="00776BD9">
        <w:rPr>
          <w:rFonts w:cs="Arial"/>
          <w:bCs/>
          <w:color w:val="000000" w:themeColor="text1"/>
        </w:rPr>
        <w:t xml:space="preserve">5.25.3. Порядок </w:t>
      </w:r>
      <w:r w:rsidRPr="00776BD9">
        <w:rPr>
          <w:rFonts w:cs="Arial"/>
          <w:bCs/>
        </w:rPr>
        <w:t>проведения испытания.</w:t>
      </w:r>
    </w:p>
    <w:p w:rsidR="00776BD9" w:rsidRPr="00776BD9" w:rsidRDefault="00776BD9" w:rsidP="00776BD9">
      <w:pPr>
        <w:autoSpaceDE w:val="0"/>
        <w:autoSpaceDN w:val="0"/>
        <w:adjustRightInd w:val="0"/>
        <w:rPr>
          <w:rFonts w:cs="Arial"/>
          <w:bCs/>
        </w:rPr>
      </w:pPr>
      <w:r w:rsidRPr="00776BD9">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776BD9" w:rsidRPr="00776BD9" w:rsidRDefault="00776BD9" w:rsidP="00776BD9">
      <w:pPr>
        <w:autoSpaceDE w:val="0"/>
        <w:autoSpaceDN w:val="0"/>
        <w:adjustRightInd w:val="0"/>
        <w:rPr>
          <w:rFonts w:cs="Arial"/>
          <w:bCs/>
        </w:rPr>
      </w:pPr>
      <w:r w:rsidRPr="00776BD9">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776BD9" w:rsidRPr="00776BD9" w:rsidRDefault="00776BD9" w:rsidP="00776BD9">
      <w:pPr>
        <w:autoSpaceDE w:val="0"/>
        <w:autoSpaceDN w:val="0"/>
        <w:adjustRightInd w:val="0"/>
        <w:rPr>
          <w:rFonts w:cs="Arial"/>
          <w:bCs/>
        </w:rPr>
      </w:pPr>
      <w:r w:rsidRPr="00776BD9">
        <w:rPr>
          <w:rFonts w:cs="Arial"/>
          <w:bCs/>
          <w:color w:val="000000" w:themeColor="text1"/>
        </w:rPr>
        <w:t xml:space="preserve">5.25.4. Порядок </w:t>
      </w:r>
      <w:r w:rsidRPr="00776BD9">
        <w:rPr>
          <w:rFonts w:cs="Arial"/>
          <w:bCs/>
        </w:rPr>
        <w:t>проведения экспертизы.</w:t>
      </w:r>
    </w:p>
    <w:p w:rsidR="00776BD9" w:rsidRPr="00776BD9" w:rsidRDefault="00776BD9" w:rsidP="00776BD9">
      <w:pPr>
        <w:autoSpaceDE w:val="0"/>
        <w:autoSpaceDN w:val="0"/>
        <w:adjustRightInd w:val="0"/>
        <w:rPr>
          <w:rFonts w:cs="Arial"/>
          <w:bCs/>
        </w:rPr>
      </w:pPr>
      <w:r w:rsidRPr="00776BD9">
        <w:rPr>
          <w:rFonts w:cs="Arial"/>
          <w:bCs/>
        </w:rPr>
        <w:t>Экспертиза осуществляется экспертом или экспертной организацией по поручению администрации.</w:t>
      </w:r>
    </w:p>
    <w:p w:rsidR="00776BD9" w:rsidRPr="00776BD9" w:rsidRDefault="00776BD9" w:rsidP="00776BD9">
      <w:pPr>
        <w:autoSpaceDE w:val="0"/>
        <w:autoSpaceDN w:val="0"/>
        <w:adjustRightInd w:val="0"/>
        <w:rPr>
          <w:rFonts w:cs="Arial"/>
        </w:rPr>
      </w:pPr>
      <w:r w:rsidRPr="00776BD9">
        <w:rPr>
          <w:rFonts w:cs="Arial"/>
        </w:rPr>
        <w:lastRenderedPageBreak/>
        <w:t>При назначении и осуществлении экспертизы контролируемые лица имеют право:</w:t>
      </w:r>
    </w:p>
    <w:p w:rsidR="00776BD9" w:rsidRPr="00776BD9" w:rsidRDefault="00776BD9" w:rsidP="00776BD9">
      <w:pPr>
        <w:autoSpaceDE w:val="0"/>
        <w:autoSpaceDN w:val="0"/>
        <w:adjustRightInd w:val="0"/>
        <w:rPr>
          <w:rFonts w:cs="Arial"/>
        </w:rPr>
      </w:pPr>
      <w:r w:rsidRPr="00776BD9">
        <w:rPr>
          <w:rFonts w:cs="Arial"/>
        </w:rPr>
        <w:t>1) информировать администрацию о наличии конфликта интересов у эксперта, экспертной организации;</w:t>
      </w:r>
    </w:p>
    <w:p w:rsidR="00776BD9" w:rsidRPr="00776BD9" w:rsidRDefault="00776BD9" w:rsidP="00776BD9">
      <w:pPr>
        <w:autoSpaceDE w:val="0"/>
        <w:autoSpaceDN w:val="0"/>
        <w:adjustRightInd w:val="0"/>
        <w:rPr>
          <w:rFonts w:cs="Arial"/>
        </w:rPr>
      </w:pPr>
      <w:r w:rsidRPr="00776BD9">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776BD9" w:rsidRPr="00776BD9" w:rsidRDefault="00776BD9" w:rsidP="00776BD9">
      <w:pPr>
        <w:autoSpaceDE w:val="0"/>
        <w:autoSpaceDN w:val="0"/>
        <w:adjustRightInd w:val="0"/>
        <w:rPr>
          <w:rFonts w:cs="Arial"/>
        </w:rPr>
      </w:pPr>
      <w:r w:rsidRPr="00776BD9">
        <w:rPr>
          <w:rFonts w:cs="Arial"/>
        </w:rPr>
        <w:t>3) присутствовать с разрешения должностного лица администрации при осуществлении экспертизы и давать объяснения эксперту;</w:t>
      </w:r>
    </w:p>
    <w:p w:rsidR="00776BD9" w:rsidRPr="00776BD9" w:rsidRDefault="00776BD9" w:rsidP="00776BD9">
      <w:pPr>
        <w:autoSpaceDE w:val="0"/>
        <w:autoSpaceDN w:val="0"/>
        <w:adjustRightInd w:val="0"/>
        <w:rPr>
          <w:rFonts w:cs="Arial"/>
        </w:rPr>
      </w:pPr>
      <w:r w:rsidRPr="00776BD9">
        <w:rPr>
          <w:rFonts w:cs="Arial"/>
        </w:rPr>
        <w:t>4) знакомиться с заключением эксперта или экспертной организации.</w:t>
      </w:r>
    </w:p>
    <w:p w:rsidR="00776BD9" w:rsidRPr="00776BD9" w:rsidRDefault="00776BD9" w:rsidP="00776BD9">
      <w:pPr>
        <w:autoSpaceDE w:val="0"/>
        <w:autoSpaceDN w:val="0"/>
        <w:adjustRightInd w:val="0"/>
        <w:rPr>
          <w:rFonts w:cs="Arial"/>
        </w:rPr>
      </w:pPr>
      <w:r w:rsidRPr="00776BD9">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776BD9" w:rsidRPr="00776BD9" w:rsidRDefault="00776BD9" w:rsidP="00776BD9">
      <w:pPr>
        <w:autoSpaceDE w:val="0"/>
        <w:autoSpaceDN w:val="0"/>
        <w:adjustRightInd w:val="0"/>
        <w:rPr>
          <w:rFonts w:eastAsiaTheme="minorHAnsi" w:cs="Arial"/>
          <w:lang w:eastAsia="en-US"/>
        </w:rPr>
      </w:pPr>
      <w:r w:rsidRPr="00776BD9">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776BD9" w:rsidRPr="00776BD9" w:rsidRDefault="00776BD9" w:rsidP="00776BD9">
      <w:pPr>
        <w:autoSpaceDE w:val="0"/>
        <w:autoSpaceDN w:val="0"/>
        <w:adjustRightInd w:val="0"/>
        <w:rPr>
          <w:rFonts w:cs="Arial"/>
        </w:rPr>
      </w:pPr>
      <w:r w:rsidRPr="00776BD9">
        <w:rPr>
          <w:rFonts w:cs="Arial"/>
        </w:rPr>
        <w:t xml:space="preserve"> Результаты экспертизы оформляются экспертным заключением.</w:t>
      </w:r>
    </w:p>
    <w:p w:rsidR="00EA142B" w:rsidRPr="00776BD9" w:rsidRDefault="00EA142B" w:rsidP="00EC5147">
      <w:pPr>
        <w:autoSpaceDE w:val="0"/>
        <w:autoSpaceDN w:val="0"/>
        <w:adjustRightInd w:val="0"/>
        <w:ind w:firstLine="0"/>
        <w:rPr>
          <w:rFonts w:eastAsiaTheme="minorHAnsi" w:cs="Arial"/>
          <w:lang w:eastAsia="en-US"/>
        </w:rPr>
      </w:pPr>
    </w:p>
    <w:p w:rsidR="00A6349F" w:rsidRPr="00776BD9" w:rsidRDefault="008D6F12" w:rsidP="00B868F4">
      <w:pPr>
        <w:autoSpaceDE w:val="0"/>
        <w:autoSpaceDN w:val="0"/>
        <w:adjustRightInd w:val="0"/>
        <w:ind w:firstLine="0"/>
        <w:jc w:val="center"/>
        <w:rPr>
          <w:rFonts w:eastAsiaTheme="minorHAnsi" w:cs="Arial"/>
          <w:b/>
          <w:lang w:eastAsia="en-US"/>
        </w:rPr>
      </w:pPr>
      <w:r w:rsidRPr="00776BD9">
        <w:rPr>
          <w:rFonts w:eastAsiaTheme="minorHAnsi" w:cs="Arial"/>
          <w:b/>
          <w:lang w:eastAsia="en-US"/>
        </w:rPr>
        <w:t>6</w:t>
      </w:r>
      <w:r w:rsidR="00A6349F" w:rsidRPr="00776BD9">
        <w:rPr>
          <w:rFonts w:eastAsiaTheme="minorHAnsi" w:cs="Arial"/>
          <w:b/>
          <w:lang w:eastAsia="en-US"/>
        </w:rPr>
        <w:t>. Порядок оформления результатов контрольного мероприятия.</w:t>
      </w:r>
    </w:p>
    <w:p w:rsidR="00A6349F" w:rsidRPr="00776BD9" w:rsidRDefault="00A6349F" w:rsidP="00B868F4">
      <w:pPr>
        <w:autoSpaceDE w:val="0"/>
        <w:autoSpaceDN w:val="0"/>
        <w:adjustRightInd w:val="0"/>
        <w:rPr>
          <w:rFonts w:eastAsiaTheme="minorHAnsi" w:cs="Arial"/>
          <w:lang w:eastAsia="en-US"/>
        </w:rPr>
      </w:pPr>
    </w:p>
    <w:p w:rsidR="00A6349F" w:rsidRPr="00776BD9" w:rsidRDefault="008D6F12" w:rsidP="00B868F4">
      <w:pPr>
        <w:autoSpaceDE w:val="0"/>
        <w:autoSpaceDN w:val="0"/>
        <w:adjustRightInd w:val="0"/>
        <w:rPr>
          <w:rFonts w:eastAsiaTheme="minorHAnsi" w:cs="Arial"/>
          <w:lang w:eastAsia="en-US"/>
        </w:rPr>
      </w:pPr>
      <w:r w:rsidRPr="00776BD9">
        <w:rPr>
          <w:rFonts w:eastAsiaTheme="minorHAnsi" w:cs="Arial"/>
          <w:lang w:eastAsia="en-US"/>
        </w:rPr>
        <w:t>6</w:t>
      </w:r>
      <w:r w:rsidR="00A6349F" w:rsidRPr="00776BD9">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776BD9" w:rsidRDefault="004F6BE8" w:rsidP="00B868F4">
      <w:pPr>
        <w:autoSpaceDE w:val="0"/>
        <w:autoSpaceDN w:val="0"/>
        <w:adjustRightInd w:val="0"/>
        <w:rPr>
          <w:rFonts w:eastAsiaTheme="minorHAnsi" w:cs="Arial"/>
          <w:lang w:eastAsia="en-US"/>
        </w:rPr>
      </w:pPr>
      <w:r w:rsidRPr="00776BD9">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776BD9" w:rsidRDefault="004F6BE8" w:rsidP="00B868F4">
      <w:pPr>
        <w:autoSpaceDE w:val="0"/>
        <w:autoSpaceDN w:val="0"/>
        <w:adjustRightInd w:val="0"/>
        <w:rPr>
          <w:rFonts w:eastAsiaTheme="minorHAnsi" w:cs="Arial"/>
          <w:lang w:eastAsia="en-US"/>
        </w:rPr>
      </w:pPr>
      <w:r w:rsidRPr="00776BD9">
        <w:rPr>
          <w:rFonts w:eastAsiaTheme="minorHAnsi" w:cs="Arial"/>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776BD9">
        <w:rPr>
          <w:rFonts w:eastAsiaTheme="minorHAnsi" w:cs="Arial"/>
          <w:lang w:eastAsia="en-US"/>
        </w:rPr>
        <w:t xml:space="preserve">(надзорных) </w:t>
      </w:r>
      <w:r w:rsidRPr="00776BD9">
        <w:rPr>
          <w:rFonts w:eastAsiaTheme="minorHAnsi" w:cs="Arial"/>
          <w:lang w:eastAsia="en-US"/>
        </w:rPr>
        <w:t>мероприятий непосредственно после его оформления.</w:t>
      </w:r>
    </w:p>
    <w:p w:rsidR="009064AF" w:rsidRPr="00776BD9" w:rsidRDefault="009064AF" w:rsidP="009064AF">
      <w:pPr>
        <w:pStyle w:val="ConsPlusNormal"/>
        <w:suppressAutoHyphens w:val="0"/>
        <w:ind w:firstLine="709"/>
        <w:jc w:val="both"/>
        <w:rPr>
          <w:sz w:val="24"/>
          <w:szCs w:val="24"/>
        </w:rPr>
      </w:pPr>
      <w:r w:rsidRPr="00776BD9">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776BD9" w:rsidRDefault="008D6F12" w:rsidP="00B868F4">
      <w:pPr>
        <w:autoSpaceDE w:val="0"/>
        <w:autoSpaceDN w:val="0"/>
        <w:adjustRightInd w:val="0"/>
        <w:rPr>
          <w:rFonts w:eastAsiaTheme="minorHAnsi" w:cs="Arial"/>
          <w:lang w:eastAsia="en-US"/>
        </w:rPr>
      </w:pPr>
      <w:r w:rsidRPr="00776BD9">
        <w:rPr>
          <w:rFonts w:eastAsiaTheme="minorHAnsi" w:cs="Arial"/>
          <w:lang w:eastAsia="en-US"/>
        </w:rPr>
        <w:t>6.</w:t>
      </w:r>
      <w:r w:rsidR="004F6BE8" w:rsidRPr="00776BD9">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776BD9">
        <w:rPr>
          <w:rFonts w:eastAsiaTheme="minorHAnsi" w:cs="Arial"/>
          <w:lang w:eastAsia="en-US"/>
        </w:rPr>
        <w:t xml:space="preserve"> </w:t>
      </w:r>
    </w:p>
    <w:p w:rsidR="002D3C35" w:rsidRPr="009513D8" w:rsidRDefault="008D6F12" w:rsidP="00B868F4">
      <w:pPr>
        <w:autoSpaceDE w:val="0"/>
        <w:autoSpaceDN w:val="0"/>
        <w:adjustRightInd w:val="0"/>
        <w:rPr>
          <w:rFonts w:eastAsiaTheme="minorHAnsi" w:cs="Arial"/>
          <w:lang w:eastAsia="en-US"/>
        </w:rPr>
      </w:pPr>
      <w:r w:rsidRPr="00776BD9">
        <w:rPr>
          <w:rFonts w:eastAsiaTheme="minorHAnsi" w:cs="Arial"/>
          <w:lang w:eastAsia="en-US"/>
        </w:rPr>
        <w:t>6</w:t>
      </w:r>
      <w:r w:rsidR="002D3C35" w:rsidRPr="00776BD9">
        <w:rPr>
          <w:rFonts w:eastAsiaTheme="minorHAnsi" w:cs="Arial"/>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w:t>
      </w:r>
      <w:r w:rsidR="002D3C35" w:rsidRPr="009513D8">
        <w:rPr>
          <w:rFonts w:eastAsiaTheme="minorHAnsi" w:cs="Arial"/>
          <w:lang w:eastAsia="en-US"/>
        </w:rPr>
        <w:t xml:space="preserve"> невозможно по причине совершения инструментального обследования, испытания, или в иных </w:t>
      </w:r>
      <w:r w:rsidR="002D3C35" w:rsidRPr="009513D8">
        <w:rPr>
          <w:rFonts w:eastAsiaTheme="minorHAnsi" w:cs="Arial"/>
          <w:lang w:eastAsia="en-US"/>
        </w:rPr>
        <w:lastRenderedPageBreak/>
        <w:t>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9513D8">
        <w:rPr>
          <w:rFonts w:eastAsiaTheme="minorHAnsi" w:cs="Arial"/>
          <w:lang w:eastAsia="en-US"/>
        </w:rPr>
        <w:t>ым законом</w:t>
      </w:r>
      <w:r w:rsidR="002D3C35" w:rsidRPr="009513D8">
        <w:rPr>
          <w:rFonts w:eastAsiaTheme="minorHAnsi" w:cs="Arial"/>
          <w:lang w:eastAsia="en-US"/>
        </w:rPr>
        <w:t xml:space="preserve"> № 248-ФЗ.</w:t>
      </w:r>
    </w:p>
    <w:p w:rsidR="00C9180D" w:rsidRPr="009513D8" w:rsidRDefault="00C9180D" w:rsidP="00B868F4">
      <w:pPr>
        <w:autoSpaceDE w:val="0"/>
        <w:autoSpaceDN w:val="0"/>
        <w:adjustRightInd w:val="0"/>
        <w:rPr>
          <w:rFonts w:eastAsiaTheme="minorHAnsi" w:cs="Arial"/>
          <w:lang w:eastAsia="en-US"/>
        </w:rPr>
      </w:pPr>
    </w:p>
    <w:p w:rsidR="00255ABC" w:rsidRPr="009513D8" w:rsidRDefault="0084486F" w:rsidP="00B868F4">
      <w:pPr>
        <w:autoSpaceDE w:val="0"/>
        <w:autoSpaceDN w:val="0"/>
        <w:adjustRightInd w:val="0"/>
        <w:jc w:val="center"/>
        <w:rPr>
          <w:rFonts w:eastAsiaTheme="minorHAnsi" w:cs="Arial"/>
          <w:b/>
          <w:lang w:eastAsia="en-US"/>
        </w:rPr>
      </w:pPr>
      <w:r w:rsidRPr="009513D8">
        <w:rPr>
          <w:rFonts w:eastAsiaTheme="minorHAnsi" w:cs="Arial"/>
          <w:b/>
          <w:lang w:eastAsia="en-US"/>
        </w:rPr>
        <w:t>7</w:t>
      </w:r>
      <w:r w:rsidR="00255ABC" w:rsidRPr="009513D8">
        <w:rPr>
          <w:rFonts w:eastAsiaTheme="minorHAnsi" w:cs="Arial"/>
          <w:b/>
          <w:lang w:eastAsia="en-US"/>
        </w:rPr>
        <w:t>. Меры, принимаемые по результатам контрольных мероприятий</w:t>
      </w:r>
      <w:r w:rsidR="00975326" w:rsidRPr="009513D8">
        <w:rPr>
          <w:rFonts w:eastAsiaTheme="minorHAnsi" w:cs="Arial"/>
          <w:b/>
          <w:lang w:eastAsia="en-US"/>
        </w:rPr>
        <w:t>.</w:t>
      </w:r>
    </w:p>
    <w:p w:rsidR="001116DD" w:rsidRPr="009513D8" w:rsidRDefault="001116DD" w:rsidP="00B868F4">
      <w:pPr>
        <w:pStyle w:val="ConsPlusNormal"/>
        <w:suppressAutoHyphens w:val="0"/>
        <w:ind w:firstLine="567"/>
        <w:jc w:val="both"/>
        <w:rPr>
          <w:sz w:val="24"/>
          <w:szCs w:val="24"/>
        </w:rPr>
      </w:pPr>
    </w:p>
    <w:p w:rsidR="00F53DB8" w:rsidRPr="009513D8" w:rsidRDefault="0084486F" w:rsidP="00B868F4">
      <w:pPr>
        <w:autoSpaceDE w:val="0"/>
        <w:autoSpaceDN w:val="0"/>
        <w:adjustRightInd w:val="0"/>
        <w:rPr>
          <w:rFonts w:eastAsiaTheme="minorHAnsi" w:cs="Arial"/>
          <w:lang w:eastAsia="en-US"/>
        </w:rPr>
      </w:pPr>
      <w:r w:rsidRPr="009513D8">
        <w:rPr>
          <w:rFonts w:eastAsiaTheme="minorHAnsi" w:cs="Arial"/>
          <w:lang w:eastAsia="en-US"/>
        </w:rPr>
        <w:t>7</w:t>
      </w:r>
      <w:r w:rsidR="00255ABC" w:rsidRPr="009513D8">
        <w:rPr>
          <w:rFonts w:eastAsiaTheme="minorHAnsi" w:cs="Arial"/>
          <w:lang w:eastAsia="en-US"/>
        </w:rPr>
        <w:t xml:space="preserve">.1. </w:t>
      </w:r>
      <w:r w:rsidR="00F53DB8" w:rsidRPr="009513D8">
        <w:rPr>
          <w:rFonts w:eastAsiaTheme="minorHAnsi" w:cs="Arial"/>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9513D8" w:rsidRDefault="00F53DB8" w:rsidP="00B61DC5">
      <w:pPr>
        <w:autoSpaceDE w:val="0"/>
        <w:autoSpaceDN w:val="0"/>
        <w:adjustRightInd w:val="0"/>
        <w:rPr>
          <w:rFonts w:eastAsiaTheme="minorHAnsi" w:cs="Arial"/>
          <w:lang w:eastAsia="en-US"/>
        </w:rPr>
      </w:pPr>
      <w:r w:rsidRPr="009513D8">
        <w:rPr>
          <w:rFonts w:eastAsiaTheme="minorHAnsi" w:cs="Arial"/>
          <w:lang w:eastAsia="en-US"/>
        </w:rPr>
        <w:t xml:space="preserve">7.2. </w:t>
      </w:r>
      <w:r w:rsidR="00B61DC5" w:rsidRPr="009513D8">
        <w:rPr>
          <w:rFonts w:eastAsiaTheme="minorHAnsi" w:cs="Arial"/>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9513D8" w:rsidRDefault="00EF43BA" w:rsidP="00EF43BA">
      <w:pPr>
        <w:pStyle w:val="ConsPlusNormal"/>
        <w:suppressAutoHyphens w:val="0"/>
        <w:ind w:firstLine="567"/>
        <w:jc w:val="both"/>
        <w:rPr>
          <w:color w:val="000000" w:themeColor="text1"/>
          <w:sz w:val="24"/>
          <w:szCs w:val="24"/>
        </w:rPr>
      </w:pPr>
      <w:r w:rsidRPr="009513D8">
        <w:rPr>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9513D8">
        <w:rPr>
          <w:color w:val="000000" w:themeColor="text1"/>
          <w:sz w:val="24"/>
          <w:szCs w:val="24"/>
        </w:rPr>
        <w:t xml:space="preserve">в сфере благоустройства </w:t>
      </w:r>
      <w:r w:rsidRPr="009513D8">
        <w:rPr>
          <w:color w:val="000000" w:themeColor="text1"/>
          <w:sz w:val="24"/>
          <w:szCs w:val="24"/>
        </w:rPr>
        <w:t xml:space="preserve">администрация в пределах полномочий, предусмотренных законодательством Российской Федерации, обязана: </w:t>
      </w:r>
    </w:p>
    <w:p w:rsidR="00EF43BA" w:rsidRPr="009513D8" w:rsidRDefault="00EF43BA" w:rsidP="00EF43BA">
      <w:pPr>
        <w:pStyle w:val="ConsPlusNormal"/>
        <w:ind w:firstLine="567"/>
        <w:jc w:val="both"/>
        <w:rPr>
          <w:color w:val="000000" w:themeColor="text1"/>
          <w:sz w:val="24"/>
          <w:szCs w:val="24"/>
        </w:rPr>
      </w:pPr>
      <w:r w:rsidRPr="009513D8">
        <w:rPr>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9513D8" w:rsidRDefault="00EF43BA" w:rsidP="00EF43BA">
      <w:pPr>
        <w:pStyle w:val="ConsPlusNormal"/>
        <w:ind w:firstLine="567"/>
        <w:jc w:val="both"/>
        <w:rPr>
          <w:color w:val="000000" w:themeColor="text1"/>
          <w:sz w:val="24"/>
          <w:szCs w:val="24"/>
        </w:rPr>
      </w:pPr>
      <w:r w:rsidRPr="009513D8">
        <w:rPr>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9513D8" w:rsidRDefault="00EF43BA" w:rsidP="00EF43BA">
      <w:pPr>
        <w:pStyle w:val="ConsPlusNormal"/>
        <w:ind w:firstLine="567"/>
        <w:jc w:val="both"/>
        <w:rPr>
          <w:color w:val="000000" w:themeColor="text1"/>
          <w:sz w:val="24"/>
          <w:szCs w:val="24"/>
        </w:rPr>
      </w:pPr>
      <w:r w:rsidRPr="009513D8">
        <w:rPr>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9513D8" w:rsidRDefault="00EF43BA" w:rsidP="00EF43BA">
      <w:pPr>
        <w:pStyle w:val="ConsPlusNormal"/>
        <w:ind w:firstLine="567"/>
        <w:jc w:val="both"/>
        <w:rPr>
          <w:color w:val="000000" w:themeColor="text1"/>
          <w:sz w:val="24"/>
          <w:szCs w:val="24"/>
        </w:rPr>
      </w:pPr>
      <w:r w:rsidRPr="009513D8">
        <w:rPr>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9513D8" w:rsidRDefault="00EF43BA" w:rsidP="00EF43BA">
      <w:pPr>
        <w:pStyle w:val="ConsPlusNormal"/>
        <w:suppressAutoHyphens w:val="0"/>
        <w:ind w:firstLine="567"/>
        <w:jc w:val="both"/>
        <w:rPr>
          <w:color w:val="000000" w:themeColor="text1"/>
          <w:sz w:val="24"/>
          <w:szCs w:val="24"/>
        </w:rPr>
      </w:pPr>
      <w:r w:rsidRPr="009513D8">
        <w:rPr>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9513D8" w:rsidRDefault="00EF43BA" w:rsidP="005C543A">
      <w:pPr>
        <w:autoSpaceDE w:val="0"/>
        <w:autoSpaceDN w:val="0"/>
        <w:adjustRightInd w:val="0"/>
        <w:rPr>
          <w:rFonts w:eastAsiaTheme="minorHAnsi" w:cs="Arial"/>
          <w:lang w:eastAsia="en-US"/>
        </w:rPr>
      </w:pPr>
      <w:r w:rsidRPr="009513D8">
        <w:rPr>
          <w:rFonts w:eastAsiaTheme="minorHAnsi" w:cs="Arial"/>
          <w:lang w:eastAsia="en-US"/>
        </w:rPr>
        <w:t xml:space="preserve">7.3. </w:t>
      </w:r>
      <w:r w:rsidR="005C543A" w:rsidRPr="009513D8">
        <w:rPr>
          <w:rFonts w:eastAsiaTheme="minorHAnsi" w:cs="Arial"/>
          <w:lang w:eastAsia="en-US"/>
        </w:rPr>
        <w:t xml:space="preserve">В случае выявления фактов, свидетельствующих о совершении административного правонарушения, ответственность за которое </w:t>
      </w:r>
      <w:r w:rsidR="005C543A" w:rsidRPr="009513D8">
        <w:rPr>
          <w:rFonts w:eastAsiaTheme="minorHAnsi" w:cs="Arial"/>
          <w:color w:val="000000" w:themeColor="text1"/>
          <w:lang w:eastAsia="en-US"/>
        </w:rPr>
        <w:t xml:space="preserve">предусмотрена </w:t>
      </w:r>
      <w:hyperlink r:id="rId44" w:history="1">
        <w:r w:rsidR="005C543A" w:rsidRPr="009513D8">
          <w:rPr>
            <w:rStyle w:val="a3"/>
            <w:rFonts w:eastAsiaTheme="minorHAnsi" w:cs="Arial"/>
            <w:color w:val="000000" w:themeColor="text1"/>
            <w:lang w:eastAsia="en-US"/>
          </w:rPr>
          <w:t>частью 1 статьи 19.4</w:t>
        </w:r>
      </w:hyperlink>
      <w:r w:rsidR="005C543A" w:rsidRPr="009513D8">
        <w:rPr>
          <w:rFonts w:eastAsiaTheme="minorHAnsi" w:cs="Arial"/>
          <w:color w:val="000000" w:themeColor="text1"/>
          <w:lang w:eastAsia="en-US"/>
        </w:rPr>
        <w:t xml:space="preserve">, </w:t>
      </w:r>
      <w:hyperlink r:id="rId45" w:history="1">
        <w:r w:rsidR="005C543A" w:rsidRPr="009513D8">
          <w:rPr>
            <w:rStyle w:val="a3"/>
            <w:rFonts w:eastAsiaTheme="minorHAnsi" w:cs="Arial"/>
            <w:color w:val="000000" w:themeColor="text1"/>
            <w:lang w:eastAsia="en-US"/>
          </w:rPr>
          <w:t>статьей 19.4.1</w:t>
        </w:r>
      </w:hyperlink>
      <w:r w:rsidR="005C543A" w:rsidRPr="009513D8">
        <w:rPr>
          <w:rFonts w:eastAsiaTheme="minorHAnsi" w:cs="Arial"/>
          <w:color w:val="000000" w:themeColor="text1"/>
          <w:lang w:eastAsia="en-US"/>
        </w:rPr>
        <w:t xml:space="preserve">, </w:t>
      </w:r>
      <w:hyperlink r:id="rId46" w:history="1">
        <w:r w:rsidR="005C543A" w:rsidRPr="009513D8">
          <w:rPr>
            <w:rStyle w:val="a3"/>
            <w:rFonts w:eastAsiaTheme="minorHAnsi" w:cs="Arial"/>
            <w:color w:val="000000" w:themeColor="text1"/>
            <w:lang w:eastAsia="en-US"/>
          </w:rPr>
          <w:t>частью 1</w:t>
        </w:r>
      </w:hyperlink>
      <w:r w:rsidR="005C543A" w:rsidRPr="009513D8">
        <w:rPr>
          <w:rFonts w:eastAsiaTheme="minorHAnsi" w:cs="Arial"/>
          <w:color w:val="000000" w:themeColor="text1"/>
          <w:lang w:eastAsia="en-US"/>
        </w:rPr>
        <w:t xml:space="preserve"> статьи 19.5., </w:t>
      </w:r>
      <w:hyperlink r:id="rId47" w:history="1">
        <w:r w:rsidR="005C543A" w:rsidRPr="009513D8">
          <w:rPr>
            <w:rStyle w:val="a3"/>
            <w:rFonts w:eastAsiaTheme="minorHAnsi" w:cs="Arial"/>
            <w:color w:val="000000" w:themeColor="text1"/>
            <w:lang w:eastAsia="en-US"/>
          </w:rPr>
          <w:t>статьей 19.7</w:t>
        </w:r>
      </w:hyperlink>
      <w:r w:rsidR="005C543A" w:rsidRPr="009513D8">
        <w:rPr>
          <w:rFonts w:eastAsiaTheme="minorHAnsi" w:cs="Arial"/>
          <w:color w:val="000000" w:themeColor="text1"/>
          <w:lang w:eastAsia="en-US"/>
        </w:rPr>
        <w:t xml:space="preserve"> Кодекса Российской Федерации об административных правонарушениях, должностными лицами администрации</w:t>
      </w:r>
      <w:r w:rsidR="005C543A" w:rsidRPr="009513D8">
        <w:rPr>
          <w:rFonts w:eastAsiaTheme="minorHAnsi" w:cs="Arial"/>
          <w:lang w:eastAsia="en-US"/>
        </w:rPr>
        <w:t xml:space="preserve">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9513D8" w:rsidRDefault="00EF43BA" w:rsidP="00EF43BA">
      <w:pPr>
        <w:autoSpaceDE w:val="0"/>
        <w:autoSpaceDN w:val="0"/>
        <w:adjustRightInd w:val="0"/>
        <w:ind w:firstLine="540"/>
        <w:rPr>
          <w:rFonts w:eastAsiaTheme="minorHAnsi" w:cs="Arial"/>
          <w:lang w:eastAsia="en-US"/>
        </w:rPr>
      </w:pPr>
      <w:r w:rsidRPr="009513D8">
        <w:rPr>
          <w:rFonts w:cs="Arial"/>
          <w:color w:val="000000" w:themeColor="text1"/>
        </w:rPr>
        <w:lastRenderedPageBreak/>
        <w:t xml:space="preserve">7.4. </w:t>
      </w:r>
      <w:r w:rsidRPr="009513D8">
        <w:rPr>
          <w:rFonts w:eastAsiaTheme="minorHAnsi" w:cs="Arial"/>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9513D8" w:rsidRDefault="00F53DB8" w:rsidP="00B868F4">
      <w:pPr>
        <w:autoSpaceDE w:val="0"/>
        <w:autoSpaceDN w:val="0"/>
        <w:adjustRightInd w:val="0"/>
        <w:rPr>
          <w:rFonts w:eastAsiaTheme="minorHAnsi" w:cs="Arial"/>
          <w:lang w:eastAsia="en-US"/>
        </w:rPr>
      </w:pPr>
    </w:p>
    <w:p w:rsidR="00255ABC" w:rsidRPr="009513D8" w:rsidRDefault="0084486F" w:rsidP="00B868F4">
      <w:pPr>
        <w:autoSpaceDE w:val="0"/>
        <w:autoSpaceDN w:val="0"/>
        <w:adjustRightInd w:val="0"/>
        <w:ind w:firstLine="0"/>
        <w:jc w:val="center"/>
        <w:outlineLvl w:val="0"/>
        <w:rPr>
          <w:rFonts w:eastAsiaTheme="minorHAnsi" w:cs="Arial"/>
          <w:b/>
          <w:bCs/>
          <w:lang w:eastAsia="en-US"/>
        </w:rPr>
      </w:pPr>
      <w:r w:rsidRPr="009513D8">
        <w:rPr>
          <w:rFonts w:eastAsiaTheme="minorHAnsi" w:cs="Arial"/>
          <w:bCs/>
          <w:lang w:eastAsia="en-US"/>
        </w:rPr>
        <w:t>8</w:t>
      </w:r>
      <w:r w:rsidR="00255ABC" w:rsidRPr="009513D8">
        <w:rPr>
          <w:rFonts w:eastAsiaTheme="minorHAnsi" w:cs="Arial"/>
          <w:b/>
          <w:bCs/>
          <w:lang w:eastAsia="en-US"/>
        </w:rPr>
        <w:t>. Досудебный порядок обжалования решений администрации,</w:t>
      </w:r>
    </w:p>
    <w:p w:rsidR="00255ABC" w:rsidRPr="009513D8" w:rsidRDefault="00255ABC" w:rsidP="00B868F4">
      <w:pPr>
        <w:autoSpaceDE w:val="0"/>
        <w:autoSpaceDN w:val="0"/>
        <w:adjustRightInd w:val="0"/>
        <w:ind w:firstLine="0"/>
        <w:jc w:val="center"/>
        <w:rPr>
          <w:rFonts w:eastAsiaTheme="minorHAnsi" w:cs="Arial"/>
          <w:b/>
          <w:bCs/>
          <w:lang w:eastAsia="en-US"/>
        </w:rPr>
      </w:pPr>
      <w:r w:rsidRPr="009513D8">
        <w:rPr>
          <w:rFonts w:eastAsiaTheme="minorHAnsi" w:cs="Arial"/>
          <w:b/>
          <w:bCs/>
          <w:lang w:eastAsia="en-US"/>
        </w:rPr>
        <w:t xml:space="preserve">действий (бездействия) </w:t>
      </w:r>
      <w:r w:rsidR="000D3C12" w:rsidRPr="009513D8">
        <w:rPr>
          <w:rFonts w:eastAsiaTheme="minorHAnsi" w:cs="Arial"/>
          <w:b/>
          <w:bCs/>
          <w:lang w:eastAsia="en-US"/>
        </w:rPr>
        <w:t>должностных лиц</w:t>
      </w:r>
      <w:r w:rsidRPr="009513D8">
        <w:rPr>
          <w:rFonts w:eastAsiaTheme="minorHAnsi" w:cs="Arial"/>
          <w:b/>
          <w:bCs/>
          <w:lang w:eastAsia="en-US"/>
        </w:rPr>
        <w:t xml:space="preserve"> при осуществлении</w:t>
      </w:r>
    </w:p>
    <w:p w:rsidR="00255ABC" w:rsidRPr="009513D8" w:rsidRDefault="009E51D3" w:rsidP="00B868F4">
      <w:pPr>
        <w:autoSpaceDE w:val="0"/>
        <w:autoSpaceDN w:val="0"/>
        <w:adjustRightInd w:val="0"/>
        <w:ind w:firstLine="0"/>
        <w:jc w:val="center"/>
        <w:rPr>
          <w:rFonts w:eastAsiaTheme="minorHAnsi" w:cs="Arial"/>
          <w:bCs/>
          <w:lang w:eastAsia="en-US"/>
        </w:rPr>
      </w:pPr>
      <w:r w:rsidRPr="009513D8">
        <w:rPr>
          <w:rFonts w:cs="Arial"/>
          <w:b/>
        </w:rPr>
        <w:t>муниципального контроля в сфере благоустройства</w:t>
      </w:r>
      <w:r w:rsidR="00B522B7" w:rsidRPr="009513D8">
        <w:rPr>
          <w:rFonts w:cs="Arial"/>
        </w:rPr>
        <w:t>.</w:t>
      </w:r>
    </w:p>
    <w:p w:rsidR="00255ABC" w:rsidRPr="009513D8" w:rsidRDefault="00255ABC" w:rsidP="00B868F4">
      <w:pPr>
        <w:autoSpaceDE w:val="0"/>
        <w:autoSpaceDN w:val="0"/>
        <w:adjustRightInd w:val="0"/>
        <w:ind w:firstLine="0"/>
        <w:rPr>
          <w:rFonts w:eastAsiaTheme="minorHAnsi" w:cs="Arial"/>
          <w:lang w:eastAsia="en-US"/>
        </w:rPr>
      </w:pP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8.1. Решения администрации, действия (бездействие) должностных лиц, осуществляющих муниципальный контроль</w:t>
      </w:r>
      <w:r w:rsidR="00D7783E" w:rsidRPr="009513D8">
        <w:rPr>
          <w:rFonts w:eastAsiaTheme="minorHAnsi" w:cs="Arial"/>
          <w:lang w:eastAsia="en-US"/>
        </w:rPr>
        <w:t xml:space="preserve"> в сфере благоустройства</w:t>
      </w:r>
      <w:r w:rsidRPr="009513D8">
        <w:rPr>
          <w:rFonts w:eastAsiaTheme="minorHAnsi" w:cs="Arial"/>
          <w:lang w:eastAsia="en-US"/>
        </w:rPr>
        <w:t xml:space="preserve">, могут быть обжалованы в порядке, установленном </w:t>
      </w:r>
      <w:hyperlink r:id="rId48" w:history="1">
        <w:r w:rsidRPr="009513D8">
          <w:rPr>
            <w:rFonts w:eastAsiaTheme="minorHAnsi" w:cs="Arial"/>
            <w:lang w:eastAsia="en-US"/>
          </w:rPr>
          <w:t>главой 9</w:t>
        </w:r>
      </w:hyperlink>
      <w:r w:rsidRPr="009513D8">
        <w:rPr>
          <w:rFonts w:eastAsiaTheme="minorHAnsi" w:cs="Arial"/>
          <w:lang w:eastAsia="en-US"/>
        </w:rPr>
        <w:t xml:space="preserve"> Федерального закона № 248-ФЗ.</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Правом на досудебное обжалование решений администрации, действий (бездействия) ее должностных лиц в ра</w:t>
      </w:r>
      <w:r w:rsidR="000C4114" w:rsidRPr="009513D8">
        <w:rPr>
          <w:rFonts w:eastAsiaTheme="minorHAnsi" w:cs="Arial"/>
          <w:lang w:eastAsia="en-US"/>
        </w:rPr>
        <w:t xml:space="preserve">мках осуществления контрольных </w:t>
      </w:r>
      <w:r w:rsidRPr="009513D8">
        <w:rPr>
          <w:rFonts w:eastAsiaTheme="minorHAnsi" w:cs="Arial"/>
          <w:lang w:eastAsia="en-US"/>
        </w:rPr>
        <w:t>мероприятий обладает контролируемое лицо.</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8.2. 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w:t>
      </w:r>
      <w:r w:rsidR="000C4114" w:rsidRPr="009513D8">
        <w:rPr>
          <w:rFonts w:eastAsiaTheme="minorHAnsi" w:cs="Arial"/>
          <w:lang w:eastAsia="en-US"/>
        </w:rPr>
        <w:t>ЕПГУ</w:t>
      </w:r>
      <w:r w:rsidRPr="009513D8">
        <w:rPr>
          <w:rFonts w:eastAsiaTheme="minorHAnsi" w:cs="Arial"/>
          <w:lang w:eastAsia="en-US"/>
        </w:rPr>
        <w:t>) и (или) через информационную систему «</w:t>
      </w:r>
      <w:r w:rsidR="000C4114" w:rsidRPr="009513D8">
        <w:rPr>
          <w:rFonts w:eastAsiaTheme="minorHAnsi" w:cs="Arial"/>
          <w:lang w:eastAsia="en-US"/>
        </w:rPr>
        <w:t>Портал государственных и муниципальных услуг Белгородской области</w:t>
      </w:r>
      <w:r w:rsidRPr="009513D8">
        <w:rPr>
          <w:rFonts w:eastAsiaTheme="minorHAnsi" w:cs="Arial"/>
          <w:lang w:eastAsia="en-US"/>
        </w:rPr>
        <w:t xml:space="preserve">» (далее - </w:t>
      </w:r>
      <w:r w:rsidR="000C4114" w:rsidRPr="009513D8">
        <w:rPr>
          <w:rFonts w:eastAsiaTheme="minorHAnsi" w:cs="Arial"/>
          <w:lang w:eastAsia="en-US"/>
        </w:rPr>
        <w:t>РПГУ</w:t>
      </w:r>
      <w:r w:rsidRPr="009513D8">
        <w:rPr>
          <w:rFonts w:eastAsiaTheme="minorHAnsi" w:cs="Arial"/>
          <w:lang w:eastAsia="en-US"/>
        </w:rPr>
        <w:t>), за исключением случаев подачи жалобы, содержащей сведения и документы, составляющие государственную или иную охраняемую законом тайну.</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 xml:space="preserve">8.4. При подаче жалобы гражданином жалоба подписывается </w:t>
      </w:r>
      <w:r w:rsidR="007753A1" w:rsidRPr="009513D8">
        <w:rPr>
          <w:rFonts w:eastAsiaTheme="minorHAnsi" w:cs="Arial"/>
          <w:lang w:eastAsia="en-US"/>
        </w:rPr>
        <w:t>простой электронной подписью,</w:t>
      </w:r>
      <w:r w:rsidRPr="009513D8">
        <w:rPr>
          <w:rFonts w:eastAsiaTheme="minorHAnsi" w:cs="Arial"/>
          <w:lang w:eastAsia="en-US"/>
        </w:rPr>
        <w:t xml:space="preserve"> либо усиленной квалифицированной электронной подписью.</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При подаче жалобы организацией жалоба подписывается усиленной квалифицированной электронной подписью.</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 xml:space="preserve">8.5. Жалоба на действия (бездействие) должностных лиц </w:t>
      </w:r>
      <w:r w:rsidR="007753A1" w:rsidRPr="009513D8">
        <w:rPr>
          <w:rFonts w:eastAsiaTheme="minorHAnsi" w:cs="Arial"/>
          <w:lang w:eastAsia="en-US"/>
        </w:rPr>
        <w:t>администрации рассматривается</w:t>
      </w:r>
      <w:r w:rsidRPr="009513D8">
        <w:rPr>
          <w:rFonts w:eastAsiaTheme="minorHAnsi" w:cs="Arial"/>
          <w:lang w:eastAsia="en-US"/>
        </w:rPr>
        <w:t xml:space="preserve"> главой администрации, а в его отсутствие - лицом, исполняющим его обязанности (далее – глава администрации).</w:t>
      </w:r>
    </w:p>
    <w:p w:rsidR="00BD7C28" w:rsidRPr="009513D8" w:rsidRDefault="00BD7C28" w:rsidP="00BD7C28">
      <w:pPr>
        <w:autoSpaceDE w:val="0"/>
        <w:autoSpaceDN w:val="0"/>
        <w:adjustRightInd w:val="0"/>
        <w:ind w:firstLine="540"/>
        <w:rPr>
          <w:rFonts w:eastAsiaTheme="minorHAnsi" w:cs="Arial"/>
          <w:lang w:eastAsia="en-US"/>
        </w:rPr>
      </w:pPr>
      <w:r w:rsidRPr="009513D8">
        <w:rPr>
          <w:rFonts w:eastAsiaTheme="minorHAnsi" w:cs="Arial"/>
          <w:lang w:eastAsia="en-US"/>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D7783E" w:rsidRPr="009513D8">
        <w:rPr>
          <w:rFonts w:eastAsiaTheme="minorHAnsi" w:cs="Arial"/>
          <w:lang w:eastAsia="en-US"/>
        </w:rPr>
        <w:t xml:space="preserve"> в сфере благоустройства</w:t>
      </w:r>
      <w:r w:rsidRPr="009513D8">
        <w:rPr>
          <w:rFonts w:eastAsiaTheme="minorHAnsi" w:cs="Arial"/>
          <w:lang w:eastAsia="en-US"/>
        </w:rPr>
        <w:t>, имеют право на досудебное обжалование:</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1) решений о проведении контрольных мероприятий и обязательных профилактических визитов;</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2) актов контрольных мероприятий и обязательных профилактических визитов, предписаний об устранении выявленных нарушений;</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4) решений об отнесении объектов контроля к соответствующей категории риска;</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5) решений об отказе в проведении обязательных профилактических визитов по заявлениям контролируемых лиц;</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lastRenderedPageBreak/>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8.7. Жалоба может содержать ходатайство о приостановлении исполнения обжалуемого решения администрации.</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Глава администрации в срок не позднее двух рабочих дней со дня регистрации жалобы принимает решение:</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 о приостановлении исполнения обжалуемого решения администрации;</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 об отказе в приостановлении исполнения обжалуемого решения администрации.</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8.8. Глава администрации принимает решение об отказе в рассмотрении жалобы в течение пяти рабочих дней со дня получения жалобы, если:</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 xml:space="preserve">1) жалоба подана после истечения сроков подачи жалобы, установленных </w:t>
      </w:r>
      <w:hyperlink r:id="rId49" w:history="1">
        <w:r w:rsidRPr="009513D8">
          <w:rPr>
            <w:rFonts w:eastAsiaTheme="minorHAnsi" w:cs="Arial"/>
            <w:lang w:eastAsia="en-US"/>
          </w:rPr>
          <w:t>частями 5</w:t>
        </w:r>
      </w:hyperlink>
      <w:r w:rsidRPr="009513D8">
        <w:rPr>
          <w:rFonts w:eastAsiaTheme="minorHAnsi" w:cs="Arial"/>
          <w:lang w:eastAsia="en-US"/>
        </w:rPr>
        <w:t xml:space="preserve"> и </w:t>
      </w:r>
      <w:hyperlink r:id="rId50" w:history="1">
        <w:r w:rsidRPr="009513D8">
          <w:rPr>
            <w:rFonts w:eastAsiaTheme="minorHAnsi" w:cs="Arial"/>
            <w:lang w:eastAsia="en-US"/>
          </w:rPr>
          <w:t>6 статьи 40</w:t>
        </w:r>
      </w:hyperlink>
      <w:r w:rsidRPr="009513D8">
        <w:rPr>
          <w:rFonts w:eastAsiaTheme="minorHAnsi" w:cs="Arial"/>
          <w:lang w:eastAsia="en-US"/>
        </w:rPr>
        <w:t xml:space="preserve"> Федерального закона № 248-ФЗ, и не содержит ходатайства о восстановлении пропущенного срока на подачу жалобы;</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2) в удовлетворении ходатайства о восстановлении пропущенного срока на подачу жалобы отказано;</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3) до принятия решения по жалобе от контролируемого лица, ее подавшего, поступило заявление об отзыве жалобы;</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4) имеется решение суда по вопросам, поставленным в жалобе;</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5) ранее в администрацию была подана другая жалоба от того же контролируемого лица по тем же основаниям;</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 xml:space="preserve">6) жалоба содержит нецензурные либо оскорбительные выражения, угрозы жизни, здоровью и имуществу должностных лиц </w:t>
      </w:r>
      <w:r w:rsidR="007753A1" w:rsidRPr="009513D8">
        <w:rPr>
          <w:rFonts w:eastAsiaTheme="minorHAnsi" w:cs="Arial"/>
          <w:lang w:eastAsia="en-US"/>
        </w:rPr>
        <w:t>администрации,</w:t>
      </w:r>
      <w:r w:rsidRPr="009513D8">
        <w:rPr>
          <w:rFonts w:eastAsiaTheme="minorHAnsi" w:cs="Arial"/>
          <w:lang w:eastAsia="en-US"/>
        </w:rPr>
        <w:t xml:space="preserve"> а также членов их семей;</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8) жалоба подана в ненадлежащий уполномоченный орган;</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9) законодательством Российской Федерации предусмотрен только судебный порядок обжалования решения администрации.</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lastRenderedPageBreak/>
        <w:t>Жалоба подлежит рассмотрению администрацией в течение пятнадцати рабочих дней со дня ее регистрации в подсистеме досудебного обжалования.</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8.10. По итогам рассмотрения жалобы глава администрации принимает одно из следующих решений:</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1) оставляет жалобу без удовлетворения;</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2) отменяет решение администрации полностью или частично;</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3) отменяет решение администрации полностью и принимает новое решение;</w:t>
      </w:r>
    </w:p>
    <w:p w:rsidR="005C543A"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55ABC" w:rsidRPr="009513D8" w:rsidRDefault="005C543A" w:rsidP="005C543A">
      <w:pPr>
        <w:autoSpaceDE w:val="0"/>
        <w:autoSpaceDN w:val="0"/>
        <w:adjustRightInd w:val="0"/>
        <w:ind w:firstLine="540"/>
        <w:rPr>
          <w:rFonts w:eastAsiaTheme="minorHAnsi" w:cs="Arial"/>
          <w:lang w:eastAsia="en-US"/>
        </w:rPr>
      </w:pPr>
      <w:r w:rsidRPr="009513D8">
        <w:rPr>
          <w:rFonts w:eastAsiaTheme="minorHAnsi" w:cs="Arial"/>
          <w:lang w:eastAsia="en-US"/>
        </w:rPr>
        <w:t xml:space="preserve">8.11.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w:t>
      </w:r>
      <w:r w:rsidR="00B522B7" w:rsidRPr="009513D8">
        <w:rPr>
          <w:rFonts w:eastAsiaTheme="minorHAnsi" w:cs="Arial"/>
          <w:lang w:eastAsia="en-US"/>
        </w:rPr>
        <w:t>ЕПГУ</w:t>
      </w:r>
      <w:r w:rsidRPr="009513D8">
        <w:rPr>
          <w:rFonts w:eastAsiaTheme="minorHAnsi" w:cs="Arial"/>
          <w:lang w:eastAsia="en-US"/>
        </w:rPr>
        <w:t xml:space="preserve"> и (или) </w:t>
      </w:r>
      <w:r w:rsidR="00B522B7" w:rsidRPr="009513D8">
        <w:rPr>
          <w:rFonts w:eastAsiaTheme="minorHAnsi" w:cs="Arial"/>
          <w:lang w:eastAsia="en-US"/>
        </w:rPr>
        <w:t>РПГУ</w:t>
      </w:r>
      <w:r w:rsidRPr="009513D8">
        <w:rPr>
          <w:rFonts w:eastAsiaTheme="minorHAnsi" w:cs="Arial"/>
          <w:lang w:eastAsia="en-US"/>
        </w:rPr>
        <w:t xml:space="preserve"> в срок не позднее одного рабочего дня со дня его принятия</w:t>
      </w:r>
      <w:r w:rsidR="00255ABC" w:rsidRPr="009513D8">
        <w:rPr>
          <w:rFonts w:eastAsiaTheme="minorHAnsi" w:cs="Arial"/>
          <w:lang w:eastAsia="en-US"/>
        </w:rPr>
        <w:t>.</w:t>
      </w:r>
    </w:p>
    <w:p w:rsidR="00255ABC" w:rsidRPr="009513D8" w:rsidRDefault="00255ABC" w:rsidP="007753A1">
      <w:pPr>
        <w:pStyle w:val="ConsPlusNormal"/>
        <w:suppressAutoHyphens w:val="0"/>
        <w:ind w:firstLine="0"/>
        <w:jc w:val="both"/>
        <w:rPr>
          <w:sz w:val="24"/>
          <w:szCs w:val="24"/>
        </w:rPr>
      </w:pPr>
    </w:p>
    <w:p w:rsidR="00255ABC" w:rsidRPr="009513D8" w:rsidRDefault="00B14157" w:rsidP="0084486F">
      <w:pPr>
        <w:pStyle w:val="ConsPlusNormal"/>
        <w:numPr>
          <w:ilvl w:val="0"/>
          <w:numId w:val="7"/>
        </w:numPr>
        <w:suppressAutoHyphens w:val="0"/>
        <w:jc w:val="center"/>
        <w:rPr>
          <w:b/>
          <w:sz w:val="24"/>
          <w:szCs w:val="24"/>
        </w:rPr>
      </w:pPr>
      <w:r w:rsidRPr="009513D8">
        <w:rPr>
          <w:b/>
          <w:sz w:val="24"/>
          <w:szCs w:val="24"/>
        </w:rPr>
        <w:t xml:space="preserve">Оценка результативности и эффективности осуществления </w:t>
      </w:r>
      <w:r w:rsidR="009E51D3" w:rsidRPr="009513D8">
        <w:rPr>
          <w:b/>
          <w:sz w:val="24"/>
          <w:szCs w:val="24"/>
        </w:rPr>
        <w:t>муниципального контроля в сфере благоустройства</w:t>
      </w:r>
    </w:p>
    <w:p w:rsidR="00255ABC" w:rsidRPr="009513D8" w:rsidRDefault="00255ABC" w:rsidP="00B868F4">
      <w:pPr>
        <w:pStyle w:val="ConsPlusNormal"/>
        <w:suppressAutoHyphens w:val="0"/>
        <w:ind w:firstLine="0"/>
        <w:jc w:val="center"/>
        <w:rPr>
          <w:b/>
          <w:sz w:val="24"/>
          <w:szCs w:val="24"/>
        </w:rPr>
      </w:pPr>
    </w:p>
    <w:p w:rsidR="0099362B" w:rsidRPr="009513D8" w:rsidRDefault="0099362B" w:rsidP="00B868F4">
      <w:pPr>
        <w:pStyle w:val="1"/>
        <w:suppressAutoHyphens w:val="0"/>
        <w:ind w:firstLine="709"/>
        <w:jc w:val="both"/>
        <w:rPr>
          <w:rFonts w:ascii="Arial" w:hAnsi="Arial" w:cs="Arial"/>
          <w:sz w:val="24"/>
          <w:szCs w:val="24"/>
        </w:rPr>
      </w:pPr>
      <w:r w:rsidRPr="009513D8">
        <w:rPr>
          <w:rFonts w:ascii="Arial" w:hAnsi="Arial" w:cs="Arial"/>
          <w:sz w:val="24"/>
          <w:szCs w:val="24"/>
        </w:rPr>
        <w:t xml:space="preserve">Оценка результативности и эффективности осуществления </w:t>
      </w:r>
      <w:r w:rsidR="009E51D3" w:rsidRPr="009513D8">
        <w:rPr>
          <w:rFonts w:ascii="Arial" w:hAnsi="Arial" w:cs="Arial"/>
          <w:sz w:val="24"/>
          <w:szCs w:val="24"/>
        </w:rPr>
        <w:t xml:space="preserve">муниципального контроля в сфере благоустройства муниципального контроля в сфере благоустройства </w:t>
      </w:r>
      <w:r w:rsidRPr="009513D8">
        <w:rPr>
          <w:rFonts w:ascii="Arial" w:hAnsi="Arial" w:cs="Arial"/>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9513D8" w:rsidRDefault="0018455F" w:rsidP="00B868F4">
      <w:pPr>
        <w:pStyle w:val="1"/>
        <w:suppressAutoHyphens w:val="0"/>
        <w:ind w:firstLine="709"/>
        <w:jc w:val="both"/>
        <w:rPr>
          <w:rFonts w:ascii="Arial" w:hAnsi="Arial" w:cs="Arial"/>
          <w:sz w:val="24"/>
          <w:szCs w:val="24"/>
        </w:rPr>
      </w:pPr>
    </w:p>
    <w:p w:rsidR="00B14157" w:rsidRPr="009513D8" w:rsidRDefault="0084486F" w:rsidP="0084486F">
      <w:pPr>
        <w:pStyle w:val="ConsPlusNormal"/>
        <w:numPr>
          <w:ilvl w:val="0"/>
          <w:numId w:val="7"/>
        </w:numPr>
        <w:suppressAutoHyphens w:val="0"/>
        <w:jc w:val="center"/>
        <w:rPr>
          <w:b/>
          <w:sz w:val="24"/>
          <w:szCs w:val="24"/>
        </w:rPr>
      </w:pPr>
      <w:r w:rsidRPr="009513D8">
        <w:rPr>
          <w:b/>
          <w:sz w:val="24"/>
          <w:szCs w:val="24"/>
        </w:rPr>
        <w:t xml:space="preserve"> </w:t>
      </w:r>
      <w:r w:rsidR="00B14157" w:rsidRPr="009513D8">
        <w:rPr>
          <w:b/>
          <w:sz w:val="24"/>
          <w:szCs w:val="24"/>
        </w:rPr>
        <w:t>Заключительные положения</w:t>
      </w:r>
    </w:p>
    <w:p w:rsidR="00B14157" w:rsidRPr="009513D8" w:rsidRDefault="00B14157" w:rsidP="00B868F4">
      <w:pPr>
        <w:pStyle w:val="ConsPlusNormal"/>
        <w:suppressAutoHyphens w:val="0"/>
        <w:ind w:firstLine="0"/>
        <w:rPr>
          <w:sz w:val="24"/>
          <w:szCs w:val="24"/>
        </w:rPr>
      </w:pPr>
    </w:p>
    <w:p w:rsidR="0099362B" w:rsidRPr="009513D8" w:rsidRDefault="009D3EFE" w:rsidP="00872AF5">
      <w:pPr>
        <w:autoSpaceDE w:val="0"/>
        <w:autoSpaceDN w:val="0"/>
        <w:adjustRightInd w:val="0"/>
        <w:rPr>
          <w:rFonts w:cs="Arial"/>
        </w:rPr>
      </w:pPr>
      <w:r w:rsidRPr="009513D8">
        <w:rPr>
          <w:rFonts w:cs="Arial"/>
        </w:rPr>
        <w:t xml:space="preserve">10.1. </w:t>
      </w:r>
      <w:r w:rsidR="009E51D3" w:rsidRPr="009513D8">
        <w:rPr>
          <w:rFonts w:cs="Arial"/>
        </w:rPr>
        <w:t xml:space="preserve">Муниципальный контроль в сфере благоустройства </w:t>
      </w:r>
      <w:r w:rsidR="0099362B" w:rsidRPr="009513D8">
        <w:rPr>
          <w:rFonts w:cs="Arial"/>
        </w:rPr>
        <w:t>осуществляется с учетом норм постановления Правительства Российской Федерации от 10.03.2022 № 336</w:t>
      </w:r>
      <w:r w:rsidR="00087E2E" w:rsidRPr="009513D8">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9513D8">
        <w:rPr>
          <w:rFonts w:cs="Arial"/>
        </w:rPr>
        <w:t>.</w:t>
      </w:r>
    </w:p>
    <w:p w:rsidR="009D3EFE" w:rsidRPr="009513D8" w:rsidRDefault="009D3EFE" w:rsidP="00872AF5">
      <w:pPr>
        <w:autoSpaceDE w:val="0"/>
        <w:autoSpaceDN w:val="0"/>
        <w:adjustRightInd w:val="0"/>
        <w:rPr>
          <w:rFonts w:eastAsiaTheme="minorHAnsi" w:cs="Arial"/>
          <w:lang w:eastAsia="en-US"/>
        </w:rPr>
      </w:pPr>
      <w:r w:rsidRPr="009513D8">
        <w:rPr>
          <w:rFonts w:cs="Arial"/>
        </w:rPr>
        <w:lastRenderedPageBreak/>
        <w:t xml:space="preserve">10.2. </w:t>
      </w:r>
      <w:bookmarkStart w:id="4" w:name="Par0"/>
      <w:bookmarkEnd w:id="4"/>
      <w:r w:rsidRPr="009513D8">
        <w:rPr>
          <w:rFonts w:eastAsiaTheme="minorHAnsi" w:cs="Arial"/>
          <w:lang w:eastAsia="en-US"/>
        </w:rPr>
        <w:t>До 31 декабря 2025 года:</w:t>
      </w:r>
    </w:p>
    <w:p w:rsidR="009D3EFE" w:rsidRPr="009513D8" w:rsidRDefault="009D3EFE" w:rsidP="00872AF5">
      <w:pPr>
        <w:autoSpaceDE w:val="0"/>
        <w:autoSpaceDN w:val="0"/>
        <w:adjustRightInd w:val="0"/>
        <w:rPr>
          <w:rFonts w:eastAsiaTheme="minorHAnsi" w:cs="Arial"/>
          <w:lang w:eastAsia="en-US"/>
        </w:rPr>
      </w:pPr>
      <w:r w:rsidRPr="009513D8">
        <w:rPr>
          <w:rFonts w:eastAsiaTheme="minorHAnsi" w:cs="Arial"/>
          <w:lang w:eastAsia="en-US"/>
        </w:rPr>
        <w:t xml:space="preserve">10.2.1. </w:t>
      </w:r>
      <w:r w:rsidR="00872AF5" w:rsidRPr="009513D8">
        <w:rPr>
          <w:rFonts w:eastAsiaTheme="minorHAnsi" w:cs="Arial"/>
          <w:lang w:eastAsia="en-US"/>
        </w:rPr>
        <w:t xml:space="preserve">Информирование </w:t>
      </w:r>
      <w:r w:rsidRPr="009513D8">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1" w:history="1">
        <w:r w:rsidRPr="009513D8">
          <w:rPr>
            <w:rFonts w:eastAsiaTheme="minorHAnsi" w:cs="Arial"/>
            <w:lang w:eastAsia="en-US"/>
          </w:rPr>
          <w:t>статьей 21</w:t>
        </w:r>
      </w:hyperlink>
      <w:r w:rsidRPr="009513D8">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9513D8" w:rsidRDefault="009D3EFE" w:rsidP="00872AF5">
      <w:pPr>
        <w:autoSpaceDE w:val="0"/>
        <w:autoSpaceDN w:val="0"/>
        <w:adjustRightInd w:val="0"/>
        <w:rPr>
          <w:rFonts w:eastAsiaTheme="minorHAnsi" w:cs="Arial"/>
          <w:lang w:eastAsia="en-US"/>
        </w:rPr>
      </w:pPr>
      <w:r w:rsidRPr="009513D8">
        <w:rPr>
          <w:rFonts w:eastAsiaTheme="minorHAnsi" w:cs="Arial"/>
          <w:lang w:eastAsia="en-US"/>
        </w:rPr>
        <w:t xml:space="preserve">10.2.2. </w:t>
      </w:r>
      <w:r w:rsidR="00872AF5" w:rsidRPr="009513D8">
        <w:rPr>
          <w:rFonts w:eastAsiaTheme="minorHAnsi" w:cs="Arial"/>
          <w:lang w:eastAsia="en-US"/>
        </w:rPr>
        <w:t xml:space="preserve">Указанные </w:t>
      </w:r>
      <w:r w:rsidRPr="009513D8">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7753A1" w:rsidRPr="009513D8" w:rsidRDefault="009D3EFE" w:rsidP="00EC5147">
      <w:pPr>
        <w:autoSpaceDE w:val="0"/>
        <w:autoSpaceDN w:val="0"/>
        <w:adjustRightInd w:val="0"/>
        <w:rPr>
          <w:rFonts w:eastAsiaTheme="minorHAnsi" w:cs="Arial"/>
          <w:lang w:eastAsia="en-US"/>
        </w:rPr>
      </w:pPr>
      <w:r w:rsidRPr="009513D8">
        <w:rPr>
          <w:rFonts w:eastAsiaTheme="minorHAnsi" w:cs="Arial"/>
          <w:lang w:eastAsia="en-US"/>
        </w:rPr>
        <w:t xml:space="preserve">10.2.3. </w:t>
      </w:r>
      <w:r w:rsidR="00872AF5" w:rsidRPr="009513D8">
        <w:rPr>
          <w:rFonts w:eastAsiaTheme="minorHAnsi" w:cs="Arial"/>
          <w:lang w:eastAsia="en-US"/>
        </w:rPr>
        <w:t xml:space="preserve">Подготовка </w:t>
      </w:r>
      <w:r w:rsidRPr="009513D8">
        <w:rPr>
          <w:rFonts w:eastAsiaTheme="minorHAnsi" w:cs="Arial"/>
          <w:lang w:eastAsia="en-US"/>
        </w:rPr>
        <w:t xml:space="preserve">администрацией в ходе </w:t>
      </w:r>
      <w:r w:rsidR="00872AF5" w:rsidRPr="009513D8">
        <w:rPr>
          <w:rFonts w:eastAsiaTheme="minorHAnsi" w:cs="Arial"/>
          <w:lang w:eastAsia="en-US"/>
        </w:rPr>
        <w:t>проведения</w:t>
      </w:r>
      <w:r w:rsidRPr="009513D8">
        <w:rPr>
          <w:rFonts w:eastAsiaTheme="minorHAnsi" w:cs="Arial"/>
          <w:lang w:eastAsia="en-US"/>
        </w:rPr>
        <w:t xml:space="preserve"> </w:t>
      </w:r>
      <w:r w:rsidR="009E51D3" w:rsidRPr="009513D8">
        <w:rPr>
          <w:rFonts w:cs="Arial"/>
        </w:rPr>
        <w:t>муниципального контроля в сфере благоустройства</w:t>
      </w:r>
      <w:r w:rsidRPr="009513D8">
        <w:rPr>
          <w:rFonts w:eastAsiaTheme="minorHAnsi" w:cs="Arial"/>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9513D8">
        <w:rPr>
          <w:rFonts w:eastAsiaTheme="minorHAnsi" w:cs="Arial"/>
          <w:lang w:eastAsia="en-US"/>
        </w:rPr>
        <w:t xml:space="preserve">осуществляются </w:t>
      </w:r>
      <w:r w:rsidRPr="009513D8">
        <w:rPr>
          <w:rFonts w:eastAsiaTheme="minorHAnsi" w:cs="Arial"/>
          <w:lang w:eastAsia="en-US"/>
        </w:rPr>
        <w:t>на бумажном носителе.</w:t>
      </w:r>
    </w:p>
    <w:p w:rsidR="007753A1" w:rsidRPr="009513D8" w:rsidRDefault="007753A1" w:rsidP="00B868F4">
      <w:pPr>
        <w:pStyle w:val="ConsPlusNormal"/>
        <w:suppressAutoHyphens w:val="0"/>
        <w:ind w:firstLine="709"/>
        <w:jc w:val="right"/>
        <w:rPr>
          <w:sz w:val="24"/>
          <w:szCs w:val="24"/>
        </w:rPr>
      </w:pPr>
    </w:p>
    <w:p w:rsidR="007753A1" w:rsidRPr="009513D8" w:rsidRDefault="007753A1" w:rsidP="00B868F4">
      <w:pPr>
        <w:pStyle w:val="ConsPlusNormal"/>
        <w:suppressAutoHyphens w:val="0"/>
        <w:ind w:firstLine="709"/>
        <w:jc w:val="right"/>
        <w:rPr>
          <w:sz w:val="24"/>
          <w:szCs w:val="24"/>
        </w:rPr>
      </w:pPr>
    </w:p>
    <w:p w:rsidR="007753A1" w:rsidRDefault="007753A1" w:rsidP="00B868F4">
      <w:pPr>
        <w:pStyle w:val="ConsPlusNormal"/>
        <w:suppressAutoHyphens w:val="0"/>
        <w:ind w:firstLine="709"/>
        <w:jc w:val="right"/>
        <w:rPr>
          <w:sz w:val="24"/>
          <w:szCs w:val="24"/>
        </w:rPr>
      </w:pPr>
    </w:p>
    <w:p w:rsidR="009513D8" w:rsidRDefault="009513D8" w:rsidP="00B868F4">
      <w:pPr>
        <w:pStyle w:val="ConsPlusNormal"/>
        <w:suppressAutoHyphens w:val="0"/>
        <w:ind w:firstLine="709"/>
        <w:jc w:val="right"/>
        <w:rPr>
          <w:sz w:val="24"/>
          <w:szCs w:val="24"/>
        </w:rPr>
      </w:pPr>
    </w:p>
    <w:p w:rsidR="009513D8" w:rsidRDefault="009513D8" w:rsidP="00B868F4">
      <w:pPr>
        <w:pStyle w:val="ConsPlusNormal"/>
        <w:suppressAutoHyphens w:val="0"/>
        <w:ind w:firstLine="709"/>
        <w:jc w:val="right"/>
        <w:rPr>
          <w:sz w:val="24"/>
          <w:szCs w:val="24"/>
        </w:rPr>
      </w:pPr>
    </w:p>
    <w:p w:rsidR="009513D8" w:rsidRDefault="009513D8" w:rsidP="00B868F4">
      <w:pPr>
        <w:pStyle w:val="ConsPlusNormal"/>
        <w:suppressAutoHyphens w:val="0"/>
        <w:ind w:firstLine="709"/>
        <w:jc w:val="right"/>
        <w:rPr>
          <w:sz w:val="24"/>
          <w:szCs w:val="24"/>
        </w:rPr>
      </w:pPr>
    </w:p>
    <w:p w:rsidR="009513D8" w:rsidRDefault="009513D8" w:rsidP="00B868F4">
      <w:pPr>
        <w:pStyle w:val="ConsPlusNormal"/>
        <w:suppressAutoHyphens w:val="0"/>
        <w:ind w:firstLine="709"/>
        <w:jc w:val="right"/>
        <w:rPr>
          <w:sz w:val="24"/>
          <w:szCs w:val="24"/>
        </w:rPr>
      </w:pPr>
    </w:p>
    <w:p w:rsidR="009513D8" w:rsidRDefault="009513D8" w:rsidP="00B868F4">
      <w:pPr>
        <w:pStyle w:val="ConsPlusNormal"/>
        <w:suppressAutoHyphens w:val="0"/>
        <w:ind w:firstLine="709"/>
        <w:jc w:val="right"/>
        <w:rPr>
          <w:sz w:val="24"/>
          <w:szCs w:val="24"/>
        </w:rPr>
      </w:pPr>
    </w:p>
    <w:p w:rsidR="009513D8" w:rsidRDefault="009513D8" w:rsidP="00B868F4">
      <w:pPr>
        <w:pStyle w:val="ConsPlusNormal"/>
        <w:suppressAutoHyphens w:val="0"/>
        <w:ind w:firstLine="709"/>
        <w:jc w:val="right"/>
        <w:rPr>
          <w:sz w:val="24"/>
          <w:szCs w:val="24"/>
        </w:rPr>
      </w:pPr>
    </w:p>
    <w:p w:rsidR="009513D8" w:rsidRDefault="009513D8" w:rsidP="00B868F4">
      <w:pPr>
        <w:pStyle w:val="ConsPlusNormal"/>
        <w:suppressAutoHyphens w:val="0"/>
        <w:ind w:firstLine="709"/>
        <w:jc w:val="right"/>
        <w:rPr>
          <w:sz w:val="24"/>
          <w:szCs w:val="24"/>
        </w:rPr>
      </w:pPr>
    </w:p>
    <w:p w:rsidR="009513D8" w:rsidRDefault="009513D8" w:rsidP="00B868F4">
      <w:pPr>
        <w:pStyle w:val="ConsPlusNormal"/>
        <w:suppressAutoHyphens w:val="0"/>
        <w:ind w:firstLine="709"/>
        <w:jc w:val="right"/>
        <w:rPr>
          <w:sz w:val="24"/>
          <w:szCs w:val="24"/>
        </w:rPr>
      </w:pPr>
    </w:p>
    <w:p w:rsidR="009513D8" w:rsidRDefault="009513D8" w:rsidP="00B868F4">
      <w:pPr>
        <w:pStyle w:val="ConsPlusNormal"/>
        <w:suppressAutoHyphens w:val="0"/>
        <w:ind w:firstLine="709"/>
        <w:jc w:val="right"/>
        <w:rPr>
          <w:sz w:val="24"/>
          <w:szCs w:val="24"/>
        </w:rPr>
      </w:pPr>
    </w:p>
    <w:p w:rsidR="009513D8" w:rsidRDefault="009513D8" w:rsidP="00B868F4">
      <w:pPr>
        <w:pStyle w:val="ConsPlusNormal"/>
        <w:suppressAutoHyphens w:val="0"/>
        <w:ind w:firstLine="709"/>
        <w:jc w:val="right"/>
        <w:rPr>
          <w:sz w:val="24"/>
          <w:szCs w:val="24"/>
        </w:rPr>
      </w:pPr>
    </w:p>
    <w:p w:rsidR="009513D8" w:rsidRDefault="009513D8" w:rsidP="00B868F4">
      <w:pPr>
        <w:pStyle w:val="ConsPlusNormal"/>
        <w:suppressAutoHyphens w:val="0"/>
        <w:ind w:firstLine="709"/>
        <w:jc w:val="right"/>
        <w:rPr>
          <w:sz w:val="24"/>
          <w:szCs w:val="24"/>
        </w:rPr>
      </w:pPr>
    </w:p>
    <w:p w:rsidR="009513D8" w:rsidRDefault="009513D8" w:rsidP="00B868F4">
      <w:pPr>
        <w:pStyle w:val="ConsPlusNormal"/>
        <w:suppressAutoHyphens w:val="0"/>
        <w:ind w:firstLine="709"/>
        <w:jc w:val="right"/>
        <w:rPr>
          <w:sz w:val="24"/>
          <w:szCs w:val="24"/>
        </w:rPr>
      </w:pPr>
    </w:p>
    <w:p w:rsidR="009513D8" w:rsidRDefault="009513D8" w:rsidP="00B868F4">
      <w:pPr>
        <w:pStyle w:val="ConsPlusNormal"/>
        <w:suppressAutoHyphens w:val="0"/>
        <w:ind w:firstLine="709"/>
        <w:jc w:val="right"/>
        <w:rPr>
          <w:sz w:val="24"/>
          <w:szCs w:val="24"/>
        </w:rPr>
      </w:pPr>
    </w:p>
    <w:p w:rsidR="009513D8" w:rsidRDefault="009513D8" w:rsidP="00B868F4">
      <w:pPr>
        <w:pStyle w:val="ConsPlusNormal"/>
        <w:suppressAutoHyphens w:val="0"/>
        <w:ind w:firstLine="709"/>
        <w:jc w:val="right"/>
        <w:rPr>
          <w:sz w:val="24"/>
          <w:szCs w:val="24"/>
        </w:rPr>
      </w:pPr>
    </w:p>
    <w:p w:rsidR="009513D8" w:rsidRDefault="009513D8" w:rsidP="00B868F4">
      <w:pPr>
        <w:pStyle w:val="ConsPlusNormal"/>
        <w:suppressAutoHyphens w:val="0"/>
        <w:ind w:firstLine="709"/>
        <w:jc w:val="right"/>
        <w:rPr>
          <w:sz w:val="24"/>
          <w:szCs w:val="24"/>
        </w:rPr>
      </w:pPr>
    </w:p>
    <w:p w:rsidR="009513D8" w:rsidRDefault="009513D8" w:rsidP="00B868F4">
      <w:pPr>
        <w:pStyle w:val="ConsPlusNormal"/>
        <w:suppressAutoHyphens w:val="0"/>
        <w:ind w:firstLine="709"/>
        <w:jc w:val="right"/>
        <w:rPr>
          <w:sz w:val="24"/>
          <w:szCs w:val="24"/>
        </w:rPr>
      </w:pPr>
    </w:p>
    <w:p w:rsidR="009513D8" w:rsidRDefault="009513D8" w:rsidP="00B868F4">
      <w:pPr>
        <w:pStyle w:val="ConsPlusNormal"/>
        <w:suppressAutoHyphens w:val="0"/>
        <w:ind w:firstLine="709"/>
        <w:jc w:val="right"/>
        <w:rPr>
          <w:sz w:val="24"/>
          <w:szCs w:val="24"/>
        </w:rPr>
      </w:pPr>
    </w:p>
    <w:p w:rsidR="009513D8" w:rsidRDefault="009513D8" w:rsidP="00B868F4">
      <w:pPr>
        <w:pStyle w:val="ConsPlusNormal"/>
        <w:suppressAutoHyphens w:val="0"/>
        <w:ind w:firstLine="709"/>
        <w:jc w:val="right"/>
        <w:rPr>
          <w:sz w:val="24"/>
          <w:szCs w:val="24"/>
        </w:rPr>
      </w:pPr>
    </w:p>
    <w:p w:rsidR="009513D8" w:rsidRDefault="009513D8" w:rsidP="00B868F4">
      <w:pPr>
        <w:pStyle w:val="ConsPlusNormal"/>
        <w:suppressAutoHyphens w:val="0"/>
        <w:ind w:firstLine="709"/>
        <w:jc w:val="right"/>
        <w:rPr>
          <w:sz w:val="24"/>
          <w:szCs w:val="24"/>
        </w:rPr>
      </w:pPr>
    </w:p>
    <w:p w:rsidR="009513D8" w:rsidRDefault="009513D8" w:rsidP="009513D8">
      <w:pPr>
        <w:pStyle w:val="ConsPlusNormal"/>
        <w:suppressAutoHyphens w:val="0"/>
        <w:ind w:firstLine="0"/>
        <w:rPr>
          <w:sz w:val="24"/>
          <w:szCs w:val="24"/>
        </w:rPr>
      </w:pPr>
    </w:p>
    <w:p w:rsidR="009513D8" w:rsidRPr="009513D8" w:rsidRDefault="009513D8" w:rsidP="009513D8">
      <w:pPr>
        <w:pStyle w:val="ConsPlusNormal"/>
        <w:suppressAutoHyphens w:val="0"/>
        <w:ind w:firstLine="0"/>
        <w:rPr>
          <w:sz w:val="24"/>
          <w:szCs w:val="24"/>
        </w:rPr>
      </w:pPr>
    </w:p>
    <w:p w:rsidR="00B522B7" w:rsidRPr="009513D8" w:rsidRDefault="00B522B7" w:rsidP="00B868F4">
      <w:pPr>
        <w:pStyle w:val="ConsPlusNormal"/>
        <w:suppressAutoHyphens w:val="0"/>
        <w:ind w:firstLine="709"/>
        <w:jc w:val="right"/>
        <w:rPr>
          <w:sz w:val="24"/>
          <w:szCs w:val="24"/>
        </w:rPr>
      </w:pPr>
    </w:p>
    <w:p w:rsidR="00B522B7" w:rsidRPr="009513D8" w:rsidRDefault="00B522B7" w:rsidP="00B868F4">
      <w:pPr>
        <w:pStyle w:val="ConsPlusNormal"/>
        <w:suppressAutoHyphens w:val="0"/>
        <w:ind w:firstLine="709"/>
        <w:jc w:val="right"/>
        <w:rPr>
          <w:sz w:val="24"/>
          <w:szCs w:val="24"/>
        </w:rPr>
      </w:pPr>
    </w:p>
    <w:p w:rsidR="00F22715" w:rsidRPr="009513D8" w:rsidRDefault="00A93FE9" w:rsidP="00F22715">
      <w:pPr>
        <w:pStyle w:val="ConsPlusNormal"/>
        <w:suppressAutoHyphens w:val="0"/>
        <w:ind w:firstLine="709"/>
        <w:jc w:val="right"/>
        <w:rPr>
          <w:b/>
          <w:sz w:val="24"/>
          <w:szCs w:val="24"/>
        </w:rPr>
      </w:pPr>
      <w:r w:rsidRPr="009513D8">
        <w:rPr>
          <w:b/>
          <w:sz w:val="24"/>
          <w:szCs w:val="24"/>
        </w:rPr>
        <w:t xml:space="preserve">Приложение </w:t>
      </w:r>
      <w:r w:rsidR="00F22715" w:rsidRPr="009513D8">
        <w:rPr>
          <w:b/>
          <w:sz w:val="24"/>
          <w:szCs w:val="24"/>
        </w:rPr>
        <w:t xml:space="preserve">1 </w:t>
      </w:r>
    </w:p>
    <w:p w:rsidR="00F22715" w:rsidRPr="009513D8" w:rsidRDefault="00F22715" w:rsidP="00F22715">
      <w:pPr>
        <w:pStyle w:val="ConsPlusNormal"/>
        <w:suppressAutoHyphens w:val="0"/>
        <w:ind w:firstLine="709"/>
        <w:jc w:val="right"/>
        <w:rPr>
          <w:b/>
          <w:sz w:val="24"/>
          <w:szCs w:val="24"/>
        </w:rPr>
      </w:pPr>
      <w:r w:rsidRPr="009513D8">
        <w:rPr>
          <w:b/>
          <w:sz w:val="24"/>
          <w:szCs w:val="24"/>
        </w:rPr>
        <w:t xml:space="preserve">Ключевые показатели </w:t>
      </w:r>
    </w:p>
    <w:p w:rsidR="00F22715" w:rsidRPr="009513D8" w:rsidRDefault="009E51D3" w:rsidP="00F22715">
      <w:pPr>
        <w:pStyle w:val="ConsPlusNormal"/>
        <w:suppressAutoHyphens w:val="0"/>
        <w:ind w:firstLine="709"/>
        <w:jc w:val="right"/>
        <w:rPr>
          <w:b/>
          <w:sz w:val="24"/>
          <w:szCs w:val="24"/>
        </w:rPr>
      </w:pPr>
      <w:r w:rsidRPr="009513D8">
        <w:rPr>
          <w:b/>
          <w:sz w:val="24"/>
          <w:szCs w:val="24"/>
        </w:rPr>
        <w:t>муниципального контроля в сфере благоустройства</w:t>
      </w:r>
    </w:p>
    <w:p w:rsidR="00F22715" w:rsidRPr="009513D8" w:rsidRDefault="00B522B7" w:rsidP="007753A1">
      <w:pPr>
        <w:pStyle w:val="ConsPlusNormal"/>
        <w:ind w:firstLine="709"/>
        <w:jc w:val="right"/>
        <w:rPr>
          <w:b/>
          <w:sz w:val="24"/>
          <w:szCs w:val="24"/>
        </w:rPr>
      </w:pPr>
      <w:r w:rsidRPr="009513D8">
        <w:rPr>
          <w:b/>
          <w:sz w:val="24"/>
          <w:szCs w:val="24"/>
        </w:rPr>
        <w:t xml:space="preserve">                            </w:t>
      </w:r>
      <w:r w:rsidR="00F22715" w:rsidRPr="009513D8">
        <w:rPr>
          <w:b/>
          <w:sz w:val="24"/>
          <w:szCs w:val="24"/>
        </w:rPr>
        <w:t xml:space="preserve">на территории </w:t>
      </w:r>
      <w:r w:rsidR="007753A1" w:rsidRPr="009513D8">
        <w:rPr>
          <w:b/>
          <w:sz w:val="24"/>
          <w:szCs w:val="24"/>
        </w:rPr>
        <w:t>Нижнепенского сельского поселения</w:t>
      </w:r>
    </w:p>
    <w:p w:rsidR="00F22715" w:rsidRPr="009513D8" w:rsidRDefault="00F22715" w:rsidP="00F22715">
      <w:pPr>
        <w:pStyle w:val="ConsPlusNormal"/>
        <w:suppressAutoHyphens w:val="0"/>
        <w:ind w:firstLine="709"/>
        <w:jc w:val="right"/>
        <w:rPr>
          <w:sz w:val="24"/>
          <w:szCs w:val="24"/>
        </w:rPr>
      </w:pPr>
      <w:r w:rsidRPr="009513D8">
        <w:rPr>
          <w:b/>
          <w:sz w:val="24"/>
          <w:szCs w:val="24"/>
        </w:rPr>
        <w:t>и их целевые значения</w:t>
      </w:r>
      <w:r w:rsidRPr="009513D8">
        <w:rPr>
          <w:sz w:val="24"/>
          <w:szCs w:val="24"/>
        </w:rPr>
        <w:t xml:space="preserve"> </w:t>
      </w:r>
    </w:p>
    <w:p w:rsidR="00F22715" w:rsidRPr="009513D8" w:rsidRDefault="00F22715" w:rsidP="00F22715">
      <w:pPr>
        <w:tabs>
          <w:tab w:val="left" w:pos="2715"/>
        </w:tabs>
        <w:ind w:firstLine="709"/>
        <w:jc w:val="center"/>
        <w:rPr>
          <w:rFonts w:cs="Arial"/>
          <w:bCs/>
        </w:rPr>
      </w:pPr>
      <w:r w:rsidRPr="009513D8">
        <w:rPr>
          <w:rFonts w:cs="Arial"/>
        </w:rPr>
        <w:tab/>
      </w:r>
    </w:p>
    <w:p w:rsidR="00F22715" w:rsidRPr="009513D8" w:rsidRDefault="00F22715" w:rsidP="00F22715">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9513D8" w:rsidTr="003970AA">
        <w:tc>
          <w:tcPr>
            <w:tcW w:w="7196" w:type="dxa"/>
            <w:shd w:val="clear" w:color="auto" w:fill="auto"/>
          </w:tcPr>
          <w:p w:rsidR="00F22715" w:rsidRPr="009513D8" w:rsidRDefault="00F22715" w:rsidP="003970AA">
            <w:pPr>
              <w:tabs>
                <w:tab w:val="left" w:pos="2715"/>
              </w:tabs>
              <w:ind w:firstLine="0"/>
              <w:jc w:val="center"/>
              <w:rPr>
                <w:rFonts w:cs="Arial"/>
              </w:rPr>
            </w:pPr>
            <w:r w:rsidRPr="009513D8">
              <w:rPr>
                <w:rFonts w:cs="Arial"/>
              </w:rPr>
              <w:t>Ключевые показатели</w:t>
            </w:r>
          </w:p>
        </w:tc>
        <w:tc>
          <w:tcPr>
            <w:tcW w:w="2375" w:type="dxa"/>
            <w:shd w:val="clear" w:color="auto" w:fill="auto"/>
          </w:tcPr>
          <w:p w:rsidR="00F22715" w:rsidRPr="009513D8" w:rsidRDefault="00F22715" w:rsidP="003970AA">
            <w:pPr>
              <w:tabs>
                <w:tab w:val="left" w:pos="2715"/>
              </w:tabs>
              <w:ind w:firstLine="0"/>
              <w:jc w:val="center"/>
              <w:rPr>
                <w:rFonts w:cs="Arial"/>
              </w:rPr>
            </w:pPr>
            <w:r w:rsidRPr="009513D8">
              <w:rPr>
                <w:rFonts w:cs="Arial"/>
              </w:rPr>
              <w:t>Целевые значения</w:t>
            </w:r>
          </w:p>
        </w:tc>
      </w:tr>
      <w:tr w:rsidR="00F22715" w:rsidRPr="009513D8" w:rsidTr="003970AA">
        <w:tc>
          <w:tcPr>
            <w:tcW w:w="7196" w:type="dxa"/>
            <w:shd w:val="clear" w:color="auto" w:fill="auto"/>
          </w:tcPr>
          <w:p w:rsidR="00F22715" w:rsidRPr="009513D8" w:rsidRDefault="00531DD1" w:rsidP="00531DD1">
            <w:pPr>
              <w:autoSpaceDE w:val="0"/>
              <w:autoSpaceDN w:val="0"/>
              <w:adjustRightInd w:val="0"/>
              <w:ind w:firstLine="0"/>
              <w:rPr>
                <w:rFonts w:cs="Arial"/>
              </w:rPr>
            </w:pPr>
            <w:r w:rsidRPr="009513D8">
              <w:rPr>
                <w:rFonts w:eastAsiaTheme="minorHAnsi" w:cs="Arial"/>
                <w:lang w:eastAsia="en-US"/>
              </w:rPr>
              <w:lastRenderedPageBreak/>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9513D8" w:rsidRDefault="00531DD1" w:rsidP="00531DD1">
            <w:pPr>
              <w:tabs>
                <w:tab w:val="left" w:pos="2715"/>
              </w:tabs>
              <w:ind w:firstLine="0"/>
              <w:jc w:val="center"/>
              <w:rPr>
                <w:rFonts w:cs="Arial"/>
              </w:rPr>
            </w:pPr>
            <w:r w:rsidRPr="009513D8">
              <w:rPr>
                <w:rFonts w:cs="Arial"/>
              </w:rPr>
              <w:t>2</w:t>
            </w:r>
            <w:r w:rsidR="00F22715" w:rsidRPr="009513D8">
              <w:rPr>
                <w:rFonts w:cs="Arial"/>
              </w:rPr>
              <w:t>0 %</w:t>
            </w:r>
          </w:p>
        </w:tc>
      </w:tr>
      <w:tr w:rsidR="00F22715" w:rsidRPr="009513D8" w:rsidTr="003970AA">
        <w:tc>
          <w:tcPr>
            <w:tcW w:w="7196" w:type="dxa"/>
            <w:shd w:val="clear" w:color="auto" w:fill="auto"/>
          </w:tcPr>
          <w:p w:rsidR="00531DD1" w:rsidRPr="009513D8" w:rsidRDefault="00531DD1" w:rsidP="00531DD1">
            <w:pPr>
              <w:autoSpaceDE w:val="0"/>
              <w:autoSpaceDN w:val="0"/>
              <w:adjustRightInd w:val="0"/>
              <w:ind w:firstLine="0"/>
              <w:rPr>
                <w:rFonts w:eastAsiaTheme="minorHAnsi" w:cs="Arial"/>
                <w:lang w:eastAsia="en-US"/>
              </w:rPr>
            </w:pPr>
            <w:r w:rsidRPr="009513D8">
              <w:rPr>
                <w:rFonts w:eastAsiaTheme="minorHAnsi" w:cs="Arial"/>
                <w:lang w:eastAsia="en-US"/>
              </w:rPr>
              <w:t>Доля устраненных нарушений обязательных требований от общего числа выявленных нарушений обязательных требований</w:t>
            </w:r>
          </w:p>
          <w:p w:rsidR="00F22715" w:rsidRPr="009513D8" w:rsidRDefault="00F22715" w:rsidP="003970AA">
            <w:pPr>
              <w:tabs>
                <w:tab w:val="left" w:pos="2715"/>
              </w:tabs>
              <w:ind w:firstLine="0"/>
              <w:rPr>
                <w:rFonts w:cs="Arial"/>
              </w:rPr>
            </w:pPr>
          </w:p>
        </w:tc>
        <w:tc>
          <w:tcPr>
            <w:tcW w:w="2375" w:type="dxa"/>
            <w:shd w:val="clear" w:color="auto" w:fill="auto"/>
          </w:tcPr>
          <w:p w:rsidR="00F22715" w:rsidRPr="009513D8" w:rsidRDefault="00531DD1" w:rsidP="003970AA">
            <w:pPr>
              <w:tabs>
                <w:tab w:val="left" w:pos="2715"/>
              </w:tabs>
              <w:ind w:firstLine="0"/>
              <w:jc w:val="center"/>
              <w:rPr>
                <w:rFonts w:cs="Arial"/>
              </w:rPr>
            </w:pPr>
            <w:r w:rsidRPr="009513D8">
              <w:rPr>
                <w:rFonts w:cs="Arial"/>
              </w:rPr>
              <w:t>7</w:t>
            </w:r>
            <w:r w:rsidR="00F22715" w:rsidRPr="009513D8">
              <w:rPr>
                <w:rFonts w:cs="Arial"/>
              </w:rPr>
              <w:t>0 %</w:t>
            </w:r>
          </w:p>
        </w:tc>
      </w:tr>
    </w:tbl>
    <w:p w:rsidR="00F22715" w:rsidRPr="009513D8" w:rsidRDefault="00F22715" w:rsidP="00F22715">
      <w:pPr>
        <w:pStyle w:val="ConsPlusNormal"/>
        <w:tabs>
          <w:tab w:val="left" w:pos="1940"/>
        </w:tabs>
        <w:suppressAutoHyphens w:val="0"/>
        <w:ind w:firstLine="709"/>
        <w:rPr>
          <w:sz w:val="24"/>
          <w:szCs w:val="24"/>
        </w:rPr>
      </w:pPr>
      <w:r w:rsidRPr="009513D8">
        <w:rPr>
          <w:sz w:val="24"/>
          <w:szCs w:val="24"/>
        </w:rPr>
        <w:br w:type="page"/>
      </w:r>
    </w:p>
    <w:p w:rsidR="00F22715" w:rsidRPr="009513D8" w:rsidRDefault="00F22715" w:rsidP="00F22715">
      <w:pPr>
        <w:pStyle w:val="ConsPlusNormal"/>
        <w:suppressAutoHyphens w:val="0"/>
        <w:ind w:firstLine="709"/>
        <w:jc w:val="right"/>
        <w:rPr>
          <w:b/>
          <w:sz w:val="24"/>
          <w:szCs w:val="24"/>
        </w:rPr>
      </w:pPr>
      <w:r w:rsidRPr="009513D8">
        <w:rPr>
          <w:b/>
          <w:sz w:val="24"/>
          <w:szCs w:val="24"/>
        </w:rPr>
        <w:lastRenderedPageBreak/>
        <w:t>Приложение 2</w:t>
      </w:r>
    </w:p>
    <w:p w:rsidR="00F22715" w:rsidRPr="009513D8" w:rsidRDefault="00F22715" w:rsidP="00F22715">
      <w:pPr>
        <w:pStyle w:val="ConsPlusNormal"/>
        <w:suppressAutoHyphens w:val="0"/>
        <w:ind w:firstLine="709"/>
        <w:jc w:val="right"/>
        <w:rPr>
          <w:b/>
          <w:sz w:val="24"/>
          <w:szCs w:val="24"/>
        </w:rPr>
      </w:pPr>
      <w:r w:rsidRPr="009513D8">
        <w:rPr>
          <w:b/>
          <w:sz w:val="24"/>
          <w:szCs w:val="24"/>
        </w:rPr>
        <w:t xml:space="preserve">Индикативные показатели </w:t>
      </w:r>
    </w:p>
    <w:p w:rsidR="009E51D3" w:rsidRPr="009513D8" w:rsidRDefault="009E51D3" w:rsidP="00F22715">
      <w:pPr>
        <w:pStyle w:val="ConsPlusNormal"/>
        <w:suppressAutoHyphens w:val="0"/>
        <w:ind w:firstLine="709"/>
        <w:jc w:val="right"/>
        <w:rPr>
          <w:b/>
          <w:sz w:val="24"/>
          <w:szCs w:val="24"/>
        </w:rPr>
      </w:pPr>
      <w:r w:rsidRPr="009513D8">
        <w:rPr>
          <w:b/>
          <w:sz w:val="24"/>
          <w:szCs w:val="24"/>
        </w:rPr>
        <w:t xml:space="preserve">муниципального контроля </w:t>
      </w:r>
    </w:p>
    <w:p w:rsidR="009E6078" w:rsidRPr="009513D8" w:rsidRDefault="009E6078" w:rsidP="009E6078">
      <w:pPr>
        <w:pStyle w:val="ConsPlusNormal"/>
        <w:suppressAutoHyphens w:val="0"/>
        <w:ind w:firstLine="709"/>
        <w:jc w:val="center"/>
        <w:rPr>
          <w:b/>
          <w:sz w:val="24"/>
          <w:szCs w:val="24"/>
        </w:rPr>
      </w:pPr>
      <w:r w:rsidRPr="009513D8">
        <w:rPr>
          <w:b/>
          <w:sz w:val="24"/>
          <w:szCs w:val="24"/>
        </w:rPr>
        <w:t xml:space="preserve">                                                           </w:t>
      </w:r>
      <w:r w:rsidR="009E51D3" w:rsidRPr="009513D8">
        <w:rPr>
          <w:b/>
          <w:sz w:val="24"/>
          <w:szCs w:val="24"/>
        </w:rPr>
        <w:t>в сфере благоустройства</w:t>
      </w:r>
      <w:r w:rsidRPr="009513D8">
        <w:rPr>
          <w:b/>
          <w:sz w:val="24"/>
          <w:szCs w:val="24"/>
        </w:rPr>
        <w:t xml:space="preserve"> на территории</w:t>
      </w:r>
    </w:p>
    <w:p w:rsidR="00F22715" w:rsidRPr="009513D8" w:rsidRDefault="009E6078" w:rsidP="007753A1">
      <w:pPr>
        <w:pStyle w:val="ConsPlusNormal"/>
        <w:suppressAutoHyphens w:val="0"/>
        <w:ind w:firstLine="709"/>
        <w:jc w:val="right"/>
        <w:rPr>
          <w:b/>
          <w:sz w:val="24"/>
          <w:szCs w:val="24"/>
        </w:rPr>
      </w:pPr>
      <w:r w:rsidRPr="009513D8">
        <w:rPr>
          <w:b/>
          <w:sz w:val="24"/>
          <w:szCs w:val="24"/>
        </w:rPr>
        <w:t xml:space="preserve">                                                   </w:t>
      </w:r>
      <w:r w:rsidR="007753A1" w:rsidRPr="009513D8">
        <w:rPr>
          <w:b/>
          <w:sz w:val="24"/>
          <w:szCs w:val="24"/>
        </w:rPr>
        <w:t xml:space="preserve"> Нижнепенского сельского поселения</w:t>
      </w:r>
    </w:p>
    <w:p w:rsidR="00F22715" w:rsidRPr="009513D8" w:rsidRDefault="00F22715" w:rsidP="00EE61B6">
      <w:pPr>
        <w:pStyle w:val="ConsPlusNormal"/>
        <w:suppressAutoHyphens w:val="0"/>
        <w:ind w:firstLine="709"/>
        <w:rPr>
          <w:b/>
          <w:sz w:val="24"/>
          <w:szCs w:val="24"/>
        </w:rPr>
      </w:pPr>
    </w:p>
    <w:p w:rsidR="00F22715" w:rsidRPr="009513D8" w:rsidRDefault="00F22715" w:rsidP="00F22715">
      <w:pPr>
        <w:tabs>
          <w:tab w:val="left" w:pos="2715"/>
        </w:tabs>
        <w:ind w:firstLine="709"/>
        <w:jc w:val="center"/>
        <w:rPr>
          <w:rFonts w:cs="Arial"/>
          <w:b/>
          <w:bCs/>
        </w:rPr>
      </w:pPr>
      <w:r w:rsidRPr="009513D8">
        <w:rPr>
          <w:rFonts w:cs="Arial"/>
          <w:b/>
          <w:bCs/>
        </w:rPr>
        <w:t>Индикативные показатели</w:t>
      </w:r>
    </w:p>
    <w:p w:rsidR="00153824" w:rsidRPr="009513D8" w:rsidRDefault="00153824" w:rsidP="00F22715">
      <w:pPr>
        <w:tabs>
          <w:tab w:val="left" w:pos="2715"/>
        </w:tabs>
        <w:ind w:firstLine="709"/>
        <w:jc w:val="center"/>
        <w:rPr>
          <w:rFonts w:cs="Arial"/>
          <w:bCs/>
        </w:rPr>
      </w:pPr>
    </w:p>
    <w:p w:rsidR="00F22715" w:rsidRPr="009513D8" w:rsidRDefault="00F22715" w:rsidP="00F22715">
      <w:pPr>
        <w:tabs>
          <w:tab w:val="left" w:pos="2715"/>
        </w:tabs>
        <w:ind w:firstLine="709"/>
        <w:rPr>
          <w:rFonts w:cs="Arial"/>
        </w:rPr>
      </w:pPr>
      <w:r w:rsidRPr="009513D8">
        <w:rPr>
          <w:rFonts w:cs="Arial"/>
        </w:rPr>
        <w:t xml:space="preserve">1) количество внеплановых контрольных мероприятий, проведенных за отчетный период; </w:t>
      </w:r>
    </w:p>
    <w:p w:rsidR="00F22715" w:rsidRPr="009513D8" w:rsidRDefault="00153824" w:rsidP="00F22715">
      <w:pPr>
        <w:tabs>
          <w:tab w:val="left" w:pos="2715"/>
        </w:tabs>
        <w:ind w:firstLine="709"/>
        <w:rPr>
          <w:rFonts w:cs="Arial"/>
        </w:rPr>
      </w:pPr>
      <w:r w:rsidRPr="009513D8">
        <w:rPr>
          <w:rFonts w:cs="Arial"/>
        </w:rPr>
        <w:t>2</w:t>
      </w:r>
      <w:r w:rsidR="00F22715" w:rsidRPr="009513D8">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9513D8" w:rsidRDefault="00153824" w:rsidP="00F22715">
      <w:pPr>
        <w:tabs>
          <w:tab w:val="left" w:pos="2715"/>
        </w:tabs>
        <w:ind w:firstLine="709"/>
        <w:rPr>
          <w:rFonts w:cs="Arial"/>
        </w:rPr>
      </w:pPr>
      <w:r w:rsidRPr="009513D8">
        <w:rPr>
          <w:rFonts w:cs="Arial"/>
        </w:rPr>
        <w:t>3</w:t>
      </w:r>
      <w:r w:rsidR="00F22715" w:rsidRPr="009513D8">
        <w:rPr>
          <w:rFonts w:cs="Arial"/>
        </w:rPr>
        <w:t xml:space="preserve">) общее количество контрольных мероприятий с взаимодействием, проведенных за отчетный период; </w:t>
      </w:r>
    </w:p>
    <w:p w:rsidR="00F22715" w:rsidRPr="009513D8" w:rsidRDefault="00153824" w:rsidP="00F22715">
      <w:pPr>
        <w:tabs>
          <w:tab w:val="left" w:pos="2715"/>
        </w:tabs>
        <w:ind w:firstLine="709"/>
        <w:rPr>
          <w:rFonts w:cs="Arial"/>
        </w:rPr>
      </w:pPr>
      <w:r w:rsidRPr="009513D8">
        <w:rPr>
          <w:rFonts w:cs="Arial"/>
        </w:rPr>
        <w:t>4</w:t>
      </w:r>
      <w:r w:rsidR="00F22715" w:rsidRPr="009513D8">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9513D8" w:rsidRDefault="00153824" w:rsidP="00F22715">
      <w:pPr>
        <w:tabs>
          <w:tab w:val="left" w:pos="2715"/>
        </w:tabs>
        <w:ind w:firstLine="709"/>
        <w:rPr>
          <w:rFonts w:cs="Arial"/>
        </w:rPr>
      </w:pPr>
      <w:r w:rsidRPr="009513D8">
        <w:rPr>
          <w:rFonts w:cs="Arial"/>
        </w:rPr>
        <w:t>5</w:t>
      </w:r>
      <w:r w:rsidR="00F22715" w:rsidRPr="009513D8">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9513D8" w:rsidRDefault="00153824" w:rsidP="00F22715">
      <w:pPr>
        <w:tabs>
          <w:tab w:val="left" w:pos="2715"/>
        </w:tabs>
        <w:ind w:firstLine="709"/>
        <w:rPr>
          <w:rFonts w:cs="Arial"/>
        </w:rPr>
      </w:pPr>
      <w:r w:rsidRPr="009513D8">
        <w:rPr>
          <w:rFonts w:cs="Arial"/>
        </w:rPr>
        <w:t>6</w:t>
      </w:r>
      <w:r w:rsidR="00F22715" w:rsidRPr="009513D8">
        <w:rPr>
          <w:rFonts w:cs="Arial"/>
        </w:rPr>
        <w:t xml:space="preserve">) количество обязательных профилактических визитов, проведенных за отчетный период; </w:t>
      </w:r>
    </w:p>
    <w:p w:rsidR="00F22715" w:rsidRPr="009513D8" w:rsidRDefault="00153824" w:rsidP="00F22715">
      <w:pPr>
        <w:tabs>
          <w:tab w:val="left" w:pos="2715"/>
        </w:tabs>
        <w:ind w:firstLine="709"/>
        <w:rPr>
          <w:rFonts w:cs="Arial"/>
        </w:rPr>
      </w:pPr>
      <w:r w:rsidRPr="009513D8">
        <w:rPr>
          <w:rFonts w:cs="Arial"/>
        </w:rPr>
        <w:t>7</w:t>
      </w:r>
      <w:r w:rsidR="00F22715" w:rsidRPr="009513D8">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9513D8" w:rsidRDefault="00153824" w:rsidP="00F22715">
      <w:pPr>
        <w:tabs>
          <w:tab w:val="left" w:pos="2715"/>
        </w:tabs>
        <w:ind w:firstLine="709"/>
        <w:rPr>
          <w:rFonts w:cs="Arial"/>
        </w:rPr>
      </w:pPr>
      <w:r w:rsidRPr="009513D8">
        <w:rPr>
          <w:rFonts w:cs="Arial"/>
        </w:rPr>
        <w:t>8</w:t>
      </w:r>
      <w:r w:rsidR="00F22715" w:rsidRPr="009513D8">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9513D8" w:rsidRDefault="00153824" w:rsidP="00F22715">
      <w:pPr>
        <w:tabs>
          <w:tab w:val="left" w:pos="2715"/>
        </w:tabs>
        <w:ind w:firstLine="709"/>
        <w:rPr>
          <w:rFonts w:cs="Arial"/>
        </w:rPr>
      </w:pPr>
      <w:r w:rsidRPr="009513D8">
        <w:rPr>
          <w:rFonts w:cs="Arial"/>
        </w:rPr>
        <w:t>9</w:t>
      </w:r>
      <w:r w:rsidR="00F22715" w:rsidRPr="009513D8">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9513D8" w:rsidRDefault="00F22715" w:rsidP="00F22715">
      <w:pPr>
        <w:tabs>
          <w:tab w:val="left" w:pos="2715"/>
        </w:tabs>
        <w:ind w:firstLine="709"/>
        <w:rPr>
          <w:rFonts w:cs="Arial"/>
        </w:rPr>
      </w:pPr>
      <w:r w:rsidRPr="009513D8">
        <w:rPr>
          <w:rFonts w:cs="Arial"/>
        </w:rPr>
        <w:t>1</w:t>
      </w:r>
      <w:r w:rsidR="00153824" w:rsidRPr="009513D8">
        <w:rPr>
          <w:rFonts w:cs="Arial"/>
        </w:rPr>
        <w:t>0</w:t>
      </w:r>
      <w:r w:rsidRPr="009513D8">
        <w:rPr>
          <w:rFonts w:cs="Arial"/>
        </w:rPr>
        <w:t xml:space="preserve">) сумма административных штрафов, наложенных по результатам контрольных мероприятий, за отчетный период; </w:t>
      </w:r>
    </w:p>
    <w:p w:rsidR="00F22715" w:rsidRPr="009513D8" w:rsidRDefault="00153824" w:rsidP="00F22715">
      <w:pPr>
        <w:tabs>
          <w:tab w:val="left" w:pos="2715"/>
        </w:tabs>
        <w:ind w:firstLine="709"/>
        <w:rPr>
          <w:rFonts w:cs="Arial"/>
        </w:rPr>
      </w:pPr>
      <w:r w:rsidRPr="009513D8">
        <w:rPr>
          <w:rFonts w:cs="Arial"/>
        </w:rPr>
        <w:t>11</w:t>
      </w:r>
      <w:r w:rsidR="00F22715" w:rsidRPr="009513D8">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9513D8" w:rsidRDefault="00F22715" w:rsidP="00F22715">
      <w:pPr>
        <w:tabs>
          <w:tab w:val="left" w:pos="2715"/>
        </w:tabs>
        <w:ind w:firstLine="709"/>
        <w:rPr>
          <w:rFonts w:cs="Arial"/>
        </w:rPr>
      </w:pPr>
      <w:r w:rsidRPr="009513D8">
        <w:rPr>
          <w:rFonts w:cs="Arial"/>
        </w:rPr>
        <w:t>1</w:t>
      </w:r>
      <w:r w:rsidR="00153824" w:rsidRPr="009513D8">
        <w:rPr>
          <w:rFonts w:cs="Arial"/>
        </w:rPr>
        <w:t>2</w:t>
      </w:r>
      <w:r w:rsidRPr="009513D8">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9513D8" w:rsidRDefault="00F22715" w:rsidP="00F22715">
      <w:pPr>
        <w:tabs>
          <w:tab w:val="left" w:pos="2715"/>
        </w:tabs>
        <w:ind w:firstLine="709"/>
        <w:rPr>
          <w:rFonts w:cs="Arial"/>
        </w:rPr>
      </w:pPr>
      <w:r w:rsidRPr="009513D8">
        <w:rPr>
          <w:rFonts w:cs="Arial"/>
        </w:rPr>
        <w:t>1</w:t>
      </w:r>
      <w:r w:rsidR="00153824" w:rsidRPr="009513D8">
        <w:rPr>
          <w:rFonts w:cs="Arial"/>
        </w:rPr>
        <w:t>3</w:t>
      </w:r>
      <w:r w:rsidRPr="009513D8">
        <w:rPr>
          <w:rFonts w:cs="Arial"/>
        </w:rPr>
        <w:t xml:space="preserve">) общее количество учтенных объектов контроля на конец отчетного периода; </w:t>
      </w:r>
    </w:p>
    <w:p w:rsidR="00007626" w:rsidRPr="009513D8" w:rsidRDefault="00F22715" w:rsidP="00F22715">
      <w:pPr>
        <w:tabs>
          <w:tab w:val="left" w:pos="2715"/>
        </w:tabs>
        <w:ind w:firstLine="709"/>
        <w:rPr>
          <w:rFonts w:cs="Arial"/>
        </w:rPr>
      </w:pPr>
      <w:r w:rsidRPr="009513D8">
        <w:rPr>
          <w:rFonts w:cs="Arial"/>
        </w:rPr>
        <w:t>1</w:t>
      </w:r>
      <w:r w:rsidR="00153824" w:rsidRPr="009513D8">
        <w:rPr>
          <w:rFonts w:cs="Arial"/>
        </w:rPr>
        <w:t>4</w:t>
      </w:r>
      <w:r w:rsidRPr="009513D8">
        <w:rPr>
          <w:rFonts w:cs="Arial"/>
        </w:rPr>
        <w:t xml:space="preserve">) количество учтенных контролируемых лиц на конец отчетного периода; </w:t>
      </w:r>
    </w:p>
    <w:p w:rsidR="00F22715" w:rsidRPr="009513D8" w:rsidRDefault="00F22715" w:rsidP="00F22715">
      <w:pPr>
        <w:tabs>
          <w:tab w:val="left" w:pos="2715"/>
        </w:tabs>
        <w:ind w:firstLine="709"/>
        <w:rPr>
          <w:rFonts w:cs="Arial"/>
        </w:rPr>
      </w:pPr>
      <w:r w:rsidRPr="009513D8">
        <w:rPr>
          <w:rFonts w:cs="Arial"/>
        </w:rPr>
        <w:t>1</w:t>
      </w:r>
      <w:r w:rsidR="00153824" w:rsidRPr="009513D8">
        <w:rPr>
          <w:rFonts w:cs="Arial"/>
        </w:rPr>
        <w:t>5</w:t>
      </w:r>
      <w:r w:rsidRPr="009513D8">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9513D8" w:rsidRDefault="00F22715" w:rsidP="00F22715">
      <w:pPr>
        <w:tabs>
          <w:tab w:val="left" w:pos="2715"/>
        </w:tabs>
        <w:ind w:firstLine="709"/>
        <w:rPr>
          <w:rFonts w:cs="Arial"/>
        </w:rPr>
      </w:pPr>
      <w:r w:rsidRPr="009513D8">
        <w:rPr>
          <w:rFonts w:cs="Arial"/>
        </w:rPr>
        <w:t>1</w:t>
      </w:r>
      <w:r w:rsidR="00153824" w:rsidRPr="009513D8">
        <w:rPr>
          <w:rFonts w:cs="Arial"/>
        </w:rPr>
        <w:t>6</w:t>
      </w:r>
      <w:r w:rsidRPr="009513D8">
        <w:rPr>
          <w:rFonts w:cs="Arial"/>
        </w:rPr>
        <w:t xml:space="preserve">) общее количество жалоб, поданных контролируемыми лицами в досудебном порядке за отчетный период; </w:t>
      </w:r>
    </w:p>
    <w:p w:rsidR="00F22715" w:rsidRPr="009513D8" w:rsidRDefault="00F22715" w:rsidP="00F22715">
      <w:pPr>
        <w:tabs>
          <w:tab w:val="left" w:pos="2715"/>
        </w:tabs>
        <w:ind w:firstLine="709"/>
        <w:rPr>
          <w:rFonts w:cs="Arial"/>
        </w:rPr>
      </w:pPr>
      <w:r w:rsidRPr="009513D8">
        <w:rPr>
          <w:rFonts w:cs="Arial"/>
        </w:rPr>
        <w:t>1</w:t>
      </w:r>
      <w:r w:rsidR="00153824" w:rsidRPr="009513D8">
        <w:rPr>
          <w:rFonts w:cs="Arial"/>
        </w:rPr>
        <w:t>7</w:t>
      </w:r>
      <w:r w:rsidRPr="009513D8">
        <w:rPr>
          <w:rFonts w:cs="Arial"/>
        </w:rPr>
        <w:t xml:space="preserve">) количество жалоб, в отношении которых контрольным органом был нарушен срок рассмотрения, за отчетный период; </w:t>
      </w:r>
    </w:p>
    <w:p w:rsidR="00F22715" w:rsidRPr="009513D8" w:rsidRDefault="00F22715" w:rsidP="00F22715">
      <w:pPr>
        <w:tabs>
          <w:tab w:val="left" w:pos="2715"/>
        </w:tabs>
        <w:ind w:firstLine="709"/>
        <w:rPr>
          <w:rFonts w:cs="Arial"/>
        </w:rPr>
      </w:pPr>
      <w:r w:rsidRPr="009513D8">
        <w:rPr>
          <w:rFonts w:cs="Arial"/>
        </w:rPr>
        <w:t>1</w:t>
      </w:r>
      <w:r w:rsidR="00153824" w:rsidRPr="009513D8">
        <w:rPr>
          <w:rFonts w:cs="Arial"/>
        </w:rPr>
        <w:t>8</w:t>
      </w:r>
      <w:r w:rsidRPr="009513D8">
        <w:rPr>
          <w:rFonts w:cs="Arial"/>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9513D8" w:rsidRDefault="00153824" w:rsidP="00F22715">
      <w:pPr>
        <w:tabs>
          <w:tab w:val="left" w:pos="2715"/>
        </w:tabs>
        <w:ind w:firstLine="709"/>
        <w:rPr>
          <w:rFonts w:cs="Arial"/>
        </w:rPr>
      </w:pPr>
      <w:r w:rsidRPr="009513D8">
        <w:rPr>
          <w:rFonts w:cs="Arial"/>
        </w:rPr>
        <w:t>19</w:t>
      </w:r>
      <w:r w:rsidR="00F22715" w:rsidRPr="009513D8">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9513D8" w:rsidRDefault="00F22715" w:rsidP="00F22715">
      <w:pPr>
        <w:tabs>
          <w:tab w:val="left" w:pos="2715"/>
        </w:tabs>
        <w:ind w:firstLine="709"/>
        <w:rPr>
          <w:rFonts w:cs="Arial"/>
        </w:rPr>
      </w:pPr>
      <w:r w:rsidRPr="009513D8">
        <w:rPr>
          <w:rFonts w:cs="Arial"/>
        </w:rPr>
        <w:t>2</w:t>
      </w:r>
      <w:r w:rsidR="00153824" w:rsidRPr="009513D8">
        <w:rPr>
          <w:rFonts w:cs="Arial"/>
        </w:rPr>
        <w:t>0</w:t>
      </w:r>
      <w:r w:rsidRPr="009513D8">
        <w:rPr>
          <w:rFonts w:cs="Arial"/>
        </w:rPr>
        <w:t xml:space="preserve">) количество исковых заявлений об оспаривании решений, действий (бездействия) должностных лиц контрольных органов, направленных </w:t>
      </w:r>
      <w:r w:rsidRPr="009513D8">
        <w:rPr>
          <w:rFonts w:cs="Arial"/>
        </w:rPr>
        <w:lastRenderedPageBreak/>
        <w:t xml:space="preserve">контролируемыми лицами в судебном порядке, по которым принято решение об удовлетворении заявленных требований, за отчетный период; </w:t>
      </w:r>
    </w:p>
    <w:p w:rsidR="00F22715" w:rsidRPr="009513D8" w:rsidRDefault="00F22715" w:rsidP="00F22715">
      <w:pPr>
        <w:tabs>
          <w:tab w:val="left" w:pos="2715"/>
        </w:tabs>
        <w:ind w:firstLine="709"/>
        <w:rPr>
          <w:rFonts w:cs="Arial"/>
        </w:rPr>
      </w:pPr>
      <w:r w:rsidRPr="009513D8">
        <w:rPr>
          <w:rFonts w:cs="Arial"/>
        </w:rPr>
        <w:t>2</w:t>
      </w:r>
      <w:r w:rsidR="00153824" w:rsidRPr="009513D8">
        <w:rPr>
          <w:rFonts w:cs="Arial"/>
        </w:rPr>
        <w:t>1</w:t>
      </w:r>
      <w:r w:rsidRPr="009513D8">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9513D8" w:rsidRDefault="00F22715" w:rsidP="00F22715">
      <w:pPr>
        <w:rPr>
          <w:rFonts w:cs="Arial"/>
        </w:rPr>
      </w:pPr>
    </w:p>
    <w:p w:rsidR="00F22715" w:rsidRPr="009513D8" w:rsidRDefault="00F22715" w:rsidP="00EE61B6">
      <w:pPr>
        <w:pStyle w:val="ConsPlusNormal"/>
        <w:suppressAutoHyphens w:val="0"/>
        <w:ind w:firstLine="709"/>
        <w:rPr>
          <w:sz w:val="24"/>
          <w:szCs w:val="24"/>
        </w:rPr>
      </w:pPr>
    </w:p>
    <w:p w:rsidR="00F22715" w:rsidRPr="009513D8" w:rsidRDefault="00F22715" w:rsidP="00EE61B6">
      <w:pPr>
        <w:pStyle w:val="ConsPlusNormal"/>
        <w:suppressAutoHyphens w:val="0"/>
        <w:ind w:firstLine="709"/>
        <w:rPr>
          <w:sz w:val="24"/>
          <w:szCs w:val="24"/>
        </w:rPr>
      </w:pPr>
    </w:p>
    <w:p w:rsidR="00F22715" w:rsidRPr="009513D8" w:rsidRDefault="00F22715" w:rsidP="00EE61B6">
      <w:pPr>
        <w:pStyle w:val="ConsPlusNormal"/>
        <w:suppressAutoHyphens w:val="0"/>
        <w:ind w:firstLine="709"/>
        <w:rPr>
          <w:sz w:val="24"/>
          <w:szCs w:val="24"/>
        </w:rPr>
      </w:pPr>
    </w:p>
    <w:p w:rsidR="00F22715" w:rsidRPr="009513D8" w:rsidRDefault="00F22715" w:rsidP="00EE61B6">
      <w:pPr>
        <w:pStyle w:val="ConsPlusNormal"/>
        <w:suppressAutoHyphens w:val="0"/>
        <w:ind w:firstLine="709"/>
        <w:rPr>
          <w:sz w:val="24"/>
          <w:szCs w:val="24"/>
        </w:rPr>
      </w:pPr>
    </w:p>
    <w:p w:rsidR="00F22715" w:rsidRPr="009513D8" w:rsidRDefault="00F22715" w:rsidP="00EE61B6">
      <w:pPr>
        <w:pStyle w:val="ConsPlusNormal"/>
        <w:suppressAutoHyphens w:val="0"/>
        <w:ind w:firstLine="709"/>
        <w:rPr>
          <w:sz w:val="24"/>
          <w:szCs w:val="24"/>
        </w:rPr>
      </w:pPr>
    </w:p>
    <w:p w:rsidR="00F22715" w:rsidRPr="009513D8" w:rsidRDefault="00F22715" w:rsidP="00EE61B6">
      <w:pPr>
        <w:pStyle w:val="ConsPlusNormal"/>
        <w:suppressAutoHyphens w:val="0"/>
        <w:ind w:firstLine="709"/>
        <w:rPr>
          <w:sz w:val="24"/>
          <w:szCs w:val="24"/>
        </w:rPr>
      </w:pPr>
    </w:p>
    <w:p w:rsidR="00F22715" w:rsidRPr="009513D8" w:rsidRDefault="00F22715" w:rsidP="00EE61B6">
      <w:pPr>
        <w:pStyle w:val="ConsPlusNormal"/>
        <w:suppressAutoHyphens w:val="0"/>
        <w:ind w:firstLine="709"/>
        <w:rPr>
          <w:sz w:val="24"/>
          <w:szCs w:val="24"/>
        </w:rPr>
      </w:pPr>
    </w:p>
    <w:p w:rsidR="00F22715" w:rsidRPr="009513D8" w:rsidRDefault="00F22715" w:rsidP="00EE61B6">
      <w:pPr>
        <w:pStyle w:val="ConsPlusNormal"/>
        <w:suppressAutoHyphens w:val="0"/>
        <w:ind w:firstLine="709"/>
        <w:rPr>
          <w:sz w:val="24"/>
          <w:szCs w:val="24"/>
        </w:rPr>
      </w:pPr>
    </w:p>
    <w:p w:rsidR="00F22715" w:rsidRPr="009513D8" w:rsidRDefault="00F22715" w:rsidP="00EE61B6">
      <w:pPr>
        <w:pStyle w:val="ConsPlusNormal"/>
        <w:suppressAutoHyphens w:val="0"/>
        <w:ind w:firstLine="709"/>
        <w:rPr>
          <w:sz w:val="24"/>
          <w:szCs w:val="24"/>
        </w:rPr>
      </w:pPr>
    </w:p>
    <w:p w:rsidR="00F22715" w:rsidRPr="009513D8" w:rsidRDefault="00F22715" w:rsidP="00EE61B6">
      <w:pPr>
        <w:pStyle w:val="ConsPlusNormal"/>
        <w:suppressAutoHyphens w:val="0"/>
        <w:ind w:firstLine="709"/>
        <w:rPr>
          <w:sz w:val="24"/>
          <w:szCs w:val="24"/>
        </w:rPr>
      </w:pPr>
    </w:p>
    <w:p w:rsidR="00F22715" w:rsidRPr="009513D8" w:rsidRDefault="00F22715" w:rsidP="00EE61B6">
      <w:pPr>
        <w:pStyle w:val="ConsPlusNormal"/>
        <w:suppressAutoHyphens w:val="0"/>
        <w:ind w:firstLine="709"/>
        <w:rPr>
          <w:sz w:val="24"/>
          <w:szCs w:val="24"/>
        </w:rPr>
      </w:pPr>
    </w:p>
    <w:p w:rsidR="00F22715" w:rsidRPr="009513D8" w:rsidRDefault="00F22715" w:rsidP="00EE61B6">
      <w:pPr>
        <w:pStyle w:val="ConsPlusNormal"/>
        <w:suppressAutoHyphens w:val="0"/>
        <w:ind w:firstLine="709"/>
        <w:rPr>
          <w:sz w:val="24"/>
          <w:szCs w:val="24"/>
        </w:rPr>
      </w:pPr>
    </w:p>
    <w:p w:rsidR="00F22715" w:rsidRPr="009513D8" w:rsidRDefault="00F22715" w:rsidP="00EE61B6">
      <w:pPr>
        <w:pStyle w:val="ConsPlusNormal"/>
        <w:suppressAutoHyphens w:val="0"/>
        <w:ind w:firstLine="709"/>
        <w:rPr>
          <w:sz w:val="24"/>
          <w:szCs w:val="24"/>
        </w:rPr>
      </w:pPr>
    </w:p>
    <w:p w:rsidR="00F22715" w:rsidRPr="009513D8" w:rsidRDefault="00F22715" w:rsidP="00EE61B6">
      <w:pPr>
        <w:pStyle w:val="ConsPlusNormal"/>
        <w:suppressAutoHyphens w:val="0"/>
        <w:ind w:firstLine="709"/>
        <w:rPr>
          <w:sz w:val="24"/>
          <w:szCs w:val="24"/>
        </w:rPr>
      </w:pPr>
    </w:p>
    <w:p w:rsidR="00F22715" w:rsidRPr="009513D8" w:rsidRDefault="00F22715" w:rsidP="00EE61B6">
      <w:pPr>
        <w:pStyle w:val="ConsPlusNormal"/>
        <w:suppressAutoHyphens w:val="0"/>
        <w:ind w:firstLine="709"/>
        <w:rPr>
          <w:sz w:val="24"/>
          <w:szCs w:val="24"/>
        </w:rPr>
      </w:pPr>
    </w:p>
    <w:p w:rsidR="00F22715" w:rsidRPr="009513D8" w:rsidRDefault="00F22715" w:rsidP="00EE61B6">
      <w:pPr>
        <w:pStyle w:val="ConsPlusNormal"/>
        <w:suppressAutoHyphens w:val="0"/>
        <w:ind w:firstLine="709"/>
        <w:rPr>
          <w:sz w:val="24"/>
          <w:szCs w:val="24"/>
        </w:rPr>
      </w:pPr>
    </w:p>
    <w:p w:rsidR="00F22715" w:rsidRPr="009513D8" w:rsidRDefault="00F22715" w:rsidP="00EE61B6">
      <w:pPr>
        <w:pStyle w:val="ConsPlusNormal"/>
        <w:suppressAutoHyphens w:val="0"/>
        <w:ind w:firstLine="709"/>
        <w:rPr>
          <w:sz w:val="24"/>
          <w:szCs w:val="24"/>
        </w:rPr>
      </w:pPr>
    </w:p>
    <w:p w:rsidR="00F22715" w:rsidRPr="009513D8" w:rsidRDefault="00F22715" w:rsidP="00EE61B6">
      <w:pPr>
        <w:pStyle w:val="ConsPlusNormal"/>
        <w:suppressAutoHyphens w:val="0"/>
        <w:ind w:firstLine="709"/>
        <w:rPr>
          <w:sz w:val="24"/>
          <w:szCs w:val="24"/>
        </w:rPr>
      </w:pPr>
    </w:p>
    <w:p w:rsidR="00F22715" w:rsidRPr="009513D8" w:rsidRDefault="00F22715" w:rsidP="00EE61B6">
      <w:pPr>
        <w:pStyle w:val="ConsPlusNormal"/>
        <w:suppressAutoHyphens w:val="0"/>
        <w:ind w:firstLine="709"/>
        <w:rPr>
          <w:sz w:val="24"/>
          <w:szCs w:val="24"/>
        </w:rPr>
      </w:pPr>
    </w:p>
    <w:p w:rsidR="00F22715" w:rsidRPr="009513D8" w:rsidRDefault="00F22715" w:rsidP="00EE61B6">
      <w:pPr>
        <w:pStyle w:val="ConsPlusNormal"/>
        <w:suppressAutoHyphens w:val="0"/>
        <w:ind w:firstLine="709"/>
        <w:rPr>
          <w:sz w:val="24"/>
          <w:szCs w:val="24"/>
        </w:rPr>
      </w:pPr>
    </w:p>
    <w:p w:rsidR="00F22715" w:rsidRPr="009513D8" w:rsidRDefault="00F22715" w:rsidP="00EE61B6">
      <w:pPr>
        <w:pStyle w:val="ConsPlusNormal"/>
        <w:suppressAutoHyphens w:val="0"/>
        <w:ind w:firstLine="709"/>
        <w:rPr>
          <w:sz w:val="24"/>
          <w:szCs w:val="24"/>
        </w:rPr>
      </w:pPr>
    </w:p>
    <w:p w:rsidR="00F22715" w:rsidRPr="009513D8" w:rsidRDefault="00F22715" w:rsidP="00EE61B6">
      <w:pPr>
        <w:pStyle w:val="ConsPlusNormal"/>
        <w:suppressAutoHyphens w:val="0"/>
        <w:ind w:firstLine="709"/>
        <w:rPr>
          <w:sz w:val="24"/>
          <w:szCs w:val="24"/>
        </w:rPr>
      </w:pPr>
    </w:p>
    <w:p w:rsidR="00F22715" w:rsidRPr="009513D8" w:rsidRDefault="00F22715" w:rsidP="00EE61B6">
      <w:pPr>
        <w:pStyle w:val="ConsPlusNormal"/>
        <w:suppressAutoHyphens w:val="0"/>
        <w:ind w:firstLine="709"/>
        <w:rPr>
          <w:sz w:val="24"/>
          <w:szCs w:val="24"/>
        </w:rPr>
      </w:pPr>
    </w:p>
    <w:p w:rsidR="00F22715" w:rsidRPr="009513D8" w:rsidRDefault="00F22715" w:rsidP="00EE61B6">
      <w:pPr>
        <w:pStyle w:val="ConsPlusNormal"/>
        <w:suppressAutoHyphens w:val="0"/>
        <w:ind w:firstLine="709"/>
        <w:rPr>
          <w:sz w:val="24"/>
          <w:szCs w:val="24"/>
        </w:rPr>
      </w:pPr>
    </w:p>
    <w:p w:rsidR="00F22715" w:rsidRPr="009513D8" w:rsidRDefault="00F22715" w:rsidP="00EE61B6">
      <w:pPr>
        <w:pStyle w:val="ConsPlusNormal"/>
        <w:suppressAutoHyphens w:val="0"/>
        <w:ind w:firstLine="709"/>
        <w:rPr>
          <w:sz w:val="24"/>
          <w:szCs w:val="24"/>
        </w:rPr>
      </w:pPr>
    </w:p>
    <w:p w:rsidR="00F22715" w:rsidRPr="009513D8" w:rsidRDefault="00F22715" w:rsidP="00EE61B6">
      <w:pPr>
        <w:pStyle w:val="ConsPlusNormal"/>
        <w:suppressAutoHyphens w:val="0"/>
        <w:ind w:firstLine="709"/>
        <w:rPr>
          <w:sz w:val="24"/>
          <w:szCs w:val="24"/>
        </w:rPr>
      </w:pPr>
    </w:p>
    <w:p w:rsidR="00F22715" w:rsidRPr="009513D8" w:rsidRDefault="00F22715" w:rsidP="00EE61B6">
      <w:pPr>
        <w:pStyle w:val="ConsPlusNormal"/>
        <w:suppressAutoHyphens w:val="0"/>
        <w:ind w:firstLine="709"/>
        <w:rPr>
          <w:sz w:val="24"/>
          <w:szCs w:val="24"/>
        </w:rPr>
      </w:pPr>
    </w:p>
    <w:p w:rsidR="003B6DB2" w:rsidRDefault="003B6DB2" w:rsidP="00EE61B6">
      <w:pPr>
        <w:pStyle w:val="ConsPlusNormal"/>
        <w:suppressAutoHyphens w:val="0"/>
        <w:ind w:firstLine="709"/>
        <w:rPr>
          <w:sz w:val="24"/>
          <w:szCs w:val="24"/>
        </w:rPr>
      </w:pPr>
    </w:p>
    <w:p w:rsidR="009513D8" w:rsidRDefault="009513D8" w:rsidP="00EE61B6">
      <w:pPr>
        <w:pStyle w:val="ConsPlusNormal"/>
        <w:suppressAutoHyphens w:val="0"/>
        <w:ind w:firstLine="709"/>
        <w:rPr>
          <w:sz w:val="24"/>
          <w:szCs w:val="24"/>
        </w:rPr>
      </w:pPr>
    </w:p>
    <w:p w:rsidR="009513D8" w:rsidRDefault="009513D8" w:rsidP="00EE61B6">
      <w:pPr>
        <w:pStyle w:val="ConsPlusNormal"/>
        <w:suppressAutoHyphens w:val="0"/>
        <w:ind w:firstLine="709"/>
        <w:rPr>
          <w:sz w:val="24"/>
          <w:szCs w:val="24"/>
        </w:rPr>
      </w:pPr>
    </w:p>
    <w:p w:rsidR="009513D8" w:rsidRDefault="009513D8" w:rsidP="00EE61B6">
      <w:pPr>
        <w:pStyle w:val="ConsPlusNormal"/>
        <w:suppressAutoHyphens w:val="0"/>
        <w:ind w:firstLine="709"/>
        <w:rPr>
          <w:sz w:val="24"/>
          <w:szCs w:val="24"/>
        </w:rPr>
      </w:pPr>
    </w:p>
    <w:p w:rsidR="009513D8" w:rsidRDefault="009513D8" w:rsidP="00EE61B6">
      <w:pPr>
        <w:pStyle w:val="ConsPlusNormal"/>
        <w:suppressAutoHyphens w:val="0"/>
        <w:ind w:firstLine="709"/>
        <w:rPr>
          <w:sz w:val="24"/>
          <w:szCs w:val="24"/>
        </w:rPr>
      </w:pPr>
    </w:p>
    <w:p w:rsidR="009513D8" w:rsidRDefault="009513D8" w:rsidP="00EE61B6">
      <w:pPr>
        <w:pStyle w:val="ConsPlusNormal"/>
        <w:suppressAutoHyphens w:val="0"/>
        <w:ind w:firstLine="709"/>
        <w:rPr>
          <w:sz w:val="24"/>
          <w:szCs w:val="24"/>
        </w:rPr>
      </w:pPr>
    </w:p>
    <w:p w:rsidR="009513D8" w:rsidRDefault="009513D8" w:rsidP="00EE61B6">
      <w:pPr>
        <w:pStyle w:val="ConsPlusNormal"/>
        <w:suppressAutoHyphens w:val="0"/>
        <w:ind w:firstLine="709"/>
        <w:rPr>
          <w:sz w:val="24"/>
          <w:szCs w:val="24"/>
        </w:rPr>
      </w:pPr>
    </w:p>
    <w:p w:rsidR="009513D8" w:rsidRDefault="009513D8" w:rsidP="00EE61B6">
      <w:pPr>
        <w:pStyle w:val="ConsPlusNormal"/>
        <w:suppressAutoHyphens w:val="0"/>
        <w:ind w:firstLine="709"/>
        <w:rPr>
          <w:sz w:val="24"/>
          <w:szCs w:val="24"/>
        </w:rPr>
      </w:pPr>
    </w:p>
    <w:p w:rsidR="009513D8" w:rsidRDefault="009513D8" w:rsidP="00EE61B6">
      <w:pPr>
        <w:pStyle w:val="ConsPlusNormal"/>
        <w:suppressAutoHyphens w:val="0"/>
        <w:ind w:firstLine="709"/>
        <w:rPr>
          <w:sz w:val="24"/>
          <w:szCs w:val="24"/>
        </w:rPr>
      </w:pPr>
    </w:p>
    <w:p w:rsidR="009513D8" w:rsidRDefault="009513D8" w:rsidP="00EE61B6">
      <w:pPr>
        <w:pStyle w:val="ConsPlusNormal"/>
        <w:suppressAutoHyphens w:val="0"/>
        <w:ind w:firstLine="709"/>
        <w:rPr>
          <w:sz w:val="24"/>
          <w:szCs w:val="24"/>
        </w:rPr>
      </w:pPr>
    </w:p>
    <w:p w:rsidR="009513D8" w:rsidRDefault="009513D8" w:rsidP="00EE61B6">
      <w:pPr>
        <w:pStyle w:val="ConsPlusNormal"/>
        <w:suppressAutoHyphens w:val="0"/>
        <w:ind w:firstLine="709"/>
        <w:rPr>
          <w:sz w:val="24"/>
          <w:szCs w:val="24"/>
        </w:rPr>
      </w:pPr>
    </w:p>
    <w:p w:rsidR="009513D8" w:rsidRDefault="009513D8" w:rsidP="00EE61B6">
      <w:pPr>
        <w:pStyle w:val="ConsPlusNormal"/>
        <w:suppressAutoHyphens w:val="0"/>
        <w:ind w:firstLine="709"/>
        <w:rPr>
          <w:sz w:val="24"/>
          <w:szCs w:val="24"/>
        </w:rPr>
      </w:pPr>
    </w:p>
    <w:p w:rsidR="009513D8" w:rsidRDefault="009513D8" w:rsidP="00EE61B6">
      <w:pPr>
        <w:pStyle w:val="ConsPlusNormal"/>
        <w:suppressAutoHyphens w:val="0"/>
        <w:ind w:firstLine="709"/>
        <w:rPr>
          <w:sz w:val="24"/>
          <w:szCs w:val="24"/>
        </w:rPr>
      </w:pPr>
    </w:p>
    <w:p w:rsidR="009513D8" w:rsidRDefault="009513D8" w:rsidP="00EE61B6">
      <w:pPr>
        <w:pStyle w:val="ConsPlusNormal"/>
        <w:suppressAutoHyphens w:val="0"/>
        <w:ind w:firstLine="709"/>
        <w:rPr>
          <w:sz w:val="24"/>
          <w:szCs w:val="24"/>
        </w:rPr>
      </w:pPr>
    </w:p>
    <w:p w:rsidR="009513D8" w:rsidRDefault="009513D8" w:rsidP="00EE61B6">
      <w:pPr>
        <w:pStyle w:val="ConsPlusNormal"/>
        <w:suppressAutoHyphens w:val="0"/>
        <w:ind w:firstLine="709"/>
        <w:rPr>
          <w:sz w:val="24"/>
          <w:szCs w:val="24"/>
        </w:rPr>
      </w:pPr>
    </w:p>
    <w:p w:rsidR="009513D8" w:rsidRDefault="009513D8" w:rsidP="00EE61B6">
      <w:pPr>
        <w:pStyle w:val="ConsPlusNormal"/>
        <w:suppressAutoHyphens w:val="0"/>
        <w:ind w:firstLine="709"/>
        <w:rPr>
          <w:sz w:val="24"/>
          <w:szCs w:val="24"/>
        </w:rPr>
      </w:pPr>
    </w:p>
    <w:p w:rsidR="009513D8" w:rsidRDefault="009513D8" w:rsidP="00EE61B6">
      <w:pPr>
        <w:pStyle w:val="ConsPlusNormal"/>
        <w:suppressAutoHyphens w:val="0"/>
        <w:ind w:firstLine="709"/>
        <w:rPr>
          <w:sz w:val="24"/>
          <w:szCs w:val="24"/>
        </w:rPr>
      </w:pPr>
    </w:p>
    <w:p w:rsidR="009513D8" w:rsidRDefault="009513D8" w:rsidP="00EE61B6">
      <w:pPr>
        <w:pStyle w:val="ConsPlusNormal"/>
        <w:suppressAutoHyphens w:val="0"/>
        <w:ind w:firstLine="709"/>
        <w:rPr>
          <w:sz w:val="24"/>
          <w:szCs w:val="24"/>
        </w:rPr>
      </w:pPr>
    </w:p>
    <w:p w:rsidR="009513D8" w:rsidRPr="009513D8" w:rsidRDefault="009513D8" w:rsidP="00EE61B6">
      <w:pPr>
        <w:pStyle w:val="ConsPlusNormal"/>
        <w:suppressAutoHyphens w:val="0"/>
        <w:ind w:firstLine="709"/>
        <w:rPr>
          <w:sz w:val="24"/>
          <w:szCs w:val="24"/>
        </w:rPr>
      </w:pPr>
    </w:p>
    <w:p w:rsidR="003B6DB2" w:rsidRPr="009513D8" w:rsidRDefault="003B6DB2" w:rsidP="00EE61B6">
      <w:pPr>
        <w:pStyle w:val="ConsPlusNormal"/>
        <w:suppressAutoHyphens w:val="0"/>
        <w:ind w:firstLine="709"/>
        <w:rPr>
          <w:sz w:val="24"/>
          <w:szCs w:val="24"/>
        </w:rPr>
      </w:pPr>
    </w:p>
    <w:p w:rsidR="00F22715" w:rsidRPr="009513D8" w:rsidRDefault="00A93FE9" w:rsidP="00F22715">
      <w:pPr>
        <w:pStyle w:val="ConsPlusNormal"/>
        <w:suppressAutoHyphens w:val="0"/>
        <w:ind w:firstLine="709"/>
        <w:jc w:val="right"/>
        <w:rPr>
          <w:b/>
          <w:sz w:val="24"/>
          <w:szCs w:val="24"/>
        </w:rPr>
      </w:pPr>
      <w:r w:rsidRPr="009513D8">
        <w:rPr>
          <w:b/>
          <w:sz w:val="24"/>
          <w:szCs w:val="24"/>
        </w:rPr>
        <w:lastRenderedPageBreak/>
        <w:t>Приложение</w:t>
      </w:r>
      <w:r w:rsidR="00F22715" w:rsidRPr="009513D8">
        <w:rPr>
          <w:b/>
          <w:sz w:val="24"/>
          <w:szCs w:val="24"/>
        </w:rPr>
        <w:t xml:space="preserve"> 3</w:t>
      </w:r>
    </w:p>
    <w:p w:rsidR="00F22715" w:rsidRPr="009513D8" w:rsidRDefault="00F22715" w:rsidP="00F22715">
      <w:pPr>
        <w:pStyle w:val="ConsPlusNormal"/>
        <w:suppressAutoHyphens w:val="0"/>
        <w:ind w:firstLine="709"/>
        <w:jc w:val="right"/>
        <w:rPr>
          <w:b/>
          <w:sz w:val="24"/>
          <w:szCs w:val="24"/>
        </w:rPr>
      </w:pPr>
      <w:r w:rsidRPr="009513D8">
        <w:rPr>
          <w:b/>
          <w:sz w:val="24"/>
          <w:szCs w:val="24"/>
        </w:rPr>
        <w:t xml:space="preserve">Критерии отнесения объектов </w:t>
      </w:r>
    </w:p>
    <w:p w:rsidR="009E51D3" w:rsidRPr="009513D8" w:rsidRDefault="009E51D3" w:rsidP="00F22715">
      <w:pPr>
        <w:pStyle w:val="ConsPlusNormal"/>
        <w:suppressAutoHyphens w:val="0"/>
        <w:ind w:firstLine="709"/>
        <w:jc w:val="right"/>
        <w:rPr>
          <w:b/>
          <w:sz w:val="24"/>
          <w:szCs w:val="24"/>
        </w:rPr>
      </w:pPr>
      <w:r w:rsidRPr="009513D8">
        <w:rPr>
          <w:b/>
          <w:sz w:val="24"/>
          <w:szCs w:val="24"/>
        </w:rPr>
        <w:t xml:space="preserve">муниципального контроля в сфере благоустройства </w:t>
      </w:r>
    </w:p>
    <w:p w:rsidR="00F22715" w:rsidRPr="009513D8" w:rsidRDefault="00F22715" w:rsidP="00F22715">
      <w:pPr>
        <w:pStyle w:val="ConsPlusNormal"/>
        <w:suppressAutoHyphens w:val="0"/>
        <w:ind w:firstLine="709"/>
        <w:jc w:val="right"/>
        <w:rPr>
          <w:b/>
          <w:sz w:val="24"/>
          <w:szCs w:val="24"/>
        </w:rPr>
      </w:pPr>
      <w:r w:rsidRPr="009513D8">
        <w:rPr>
          <w:b/>
          <w:sz w:val="24"/>
          <w:szCs w:val="24"/>
        </w:rPr>
        <w:t xml:space="preserve">к определенной категории риска </w:t>
      </w:r>
    </w:p>
    <w:p w:rsidR="00F22715" w:rsidRPr="009513D8" w:rsidRDefault="00F22715" w:rsidP="00EE61B6">
      <w:pPr>
        <w:pStyle w:val="ConsPlusNormal"/>
        <w:suppressAutoHyphens w:val="0"/>
        <w:ind w:firstLine="709"/>
        <w:rPr>
          <w:sz w:val="24"/>
          <w:szCs w:val="24"/>
        </w:rPr>
      </w:pPr>
    </w:p>
    <w:p w:rsidR="00F22715" w:rsidRPr="009513D8" w:rsidRDefault="00F22715" w:rsidP="00EE61B6">
      <w:pPr>
        <w:pStyle w:val="ConsPlusNormal"/>
        <w:suppressAutoHyphens w:val="0"/>
        <w:ind w:firstLine="709"/>
        <w:rPr>
          <w:sz w:val="24"/>
          <w:szCs w:val="24"/>
        </w:rPr>
      </w:pPr>
    </w:p>
    <w:tbl>
      <w:tblPr>
        <w:tblStyle w:val="ae"/>
        <w:tblW w:w="9634" w:type="dxa"/>
        <w:tblLook w:val="04A0" w:firstRow="1" w:lastRow="0" w:firstColumn="1" w:lastColumn="0" w:noHBand="0" w:noVBand="1"/>
      </w:tblPr>
      <w:tblGrid>
        <w:gridCol w:w="846"/>
        <w:gridCol w:w="2126"/>
        <w:gridCol w:w="6662"/>
      </w:tblGrid>
      <w:tr w:rsidR="00F22715" w:rsidRPr="009513D8" w:rsidTr="00F22715">
        <w:tc>
          <w:tcPr>
            <w:tcW w:w="846" w:type="dxa"/>
          </w:tcPr>
          <w:p w:rsidR="00F22715" w:rsidRPr="009513D8" w:rsidRDefault="00F22715" w:rsidP="00F22715">
            <w:pPr>
              <w:autoSpaceDE w:val="0"/>
              <w:autoSpaceDN w:val="0"/>
              <w:adjustRightInd w:val="0"/>
              <w:ind w:firstLine="0"/>
              <w:jc w:val="left"/>
              <w:rPr>
                <w:rFonts w:cs="Arial"/>
              </w:rPr>
            </w:pPr>
            <w:r w:rsidRPr="009513D8">
              <w:rPr>
                <w:rFonts w:cs="Arial"/>
              </w:rPr>
              <w:t>№</w:t>
            </w:r>
          </w:p>
        </w:tc>
        <w:tc>
          <w:tcPr>
            <w:tcW w:w="2126" w:type="dxa"/>
          </w:tcPr>
          <w:p w:rsidR="00F22715" w:rsidRPr="009513D8" w:rsidRDefault="00F22715" w:rsidP="00F22715">
            <w:pPr>
              <w:autoSpaceDE w:val="0"/>
              <w:autoSpaceDN w:val="0"/>
              <w:adjustRightInd w:val="0"/>
              <w:ind w:firstLine="0"/>
              <w:jc w:val="left"/>
              <w:rPr>
                <w:rFonts w:cs="Arial"/>
              </w:rPr>
            </w:pPr>
            <w:r w:rsidRPr="009513D8">
              <w:rPr>
                <w:rFonts w:cs="Arial"/>
              </w:rPr>
              <w:t>Категория риска</w:t>
            </w:r>
          </w:p>
        </w:tc>
        <w:tc>
          <w:tcPr>
            <w:tcW w:w="6662" w:type="dxa"/>
          </w:tcPr>
          <w:p w:rsidR="00F22715" w:rsidRPr="009513D8" w:rsidRDefault="00F22715" w:rsidP="00F22715">
            <w:pPr>
              <w:autoSpaceDE w:val="0"/>
              <w:autoSpaceDN w:val="0"/>
              <w:adjustRightInd w:val="0"/>
              <w:ind w:firstLine="0"/>
              <w:jc w:val="left"/>
              <w:rPr>
                <w:rFonts w:cs="Arial"/>
              </w:rPr>
            </w:pPr>
            <w:r w:rsidRPr="009513D8">
              <w:rPr>
                <w:rFonts w:cs="Arial"/>
              </w:rPr>
              <w:t>Критерии риска</w:t>
            </w:r>
          </w:p>
        </w:tc>
      </w:tr>
      <w:tr w:rsidR="00F22715" w:rsidRPr="009513D8" w:rsidTr="00F22715">
        <w:tc>
          <w:tcPr>
            <w:tcW w:w="846" w:type="dxa"/>
          </w:tcPr>
          <w:p w:rsidR="00F22715" w:rsidRPr="009513D8" w:rsidRDefault="00F22715" w:rsidP="00F22715">
            <w:pPr>
              <w:autoSpaceDE w:val="0"/>
              <w:autoSpaceDN w:val="0"/>
              <w:adjustRightInd w:val="0"/>
              <w:ind w:firstLine="0"/>
              <w:jc w:val="left"/>
              <w:rPr>
                <w:rFonts w:cs="Arial"/>
              </w:rPr>
            </w:pPr>
            <w:r w:rsidRPr="009513D8">
              <w:rPr>
                <w:rFonts w:cs="Arial"/>
              </w:rPr>
              <w:t>1</w:t>
            </w:r>
          </w:p>
        </w:tc>
        <w:tc>
          <w:tcPr>
            <w:tcW w:w="2126" w:type="dxa"/>
          </w:tcPr>
          <w:p w:rsidR="00F22715" w:rsidRPr="009513D8" w:rsidRDefault="00F22715" w:rsidP="00F22715">
            <w:pPr>
              <w:autoSpaceDE w:val="0"/>
              <w:autoSpaceDN w:val="0"/>
              <w:adjustRightInd w:val="0"/>
              <w:ind w:firstLine="0"/>
              <w:jc w:val="left"/>
              <w:rPr>
                <w:rFonts w:cs="Arial"/>
              </w:rPr>
            </w:pPr>
            <w:r w:rsidRPr="009513D8">
              <w:rPr>
                <w:rFonts w:cs="Arial"/>
              </w:rPr>
              <w:t>Средний риск</w:t>
            </w:r>
          </w:p>
        </w:tc>
        <w:tc>
          <w:tcPr>
            <w:tcW w:w="6662" w:type="dxa"/>
          </w:tcPr>
          <w:p w:rsidR="008E062C" w:rsidRPr="009513D8" w:rsidRDefault="008E062C" w:rsidP="009E51D3">
            <w:pPr>
              <w:autoSpaceDE w:val="0"/>
              <w:autoSpaceDN w:val="0"/>
              <w:adjustRightInd w:val="0"/>
              <w:ind w:firstLine="312"/>
              <w:rPr>
                <w:rFonts w:eastAsiaTheme="minorHAnsi" w:cs="Arial"/>
                <w:lang w:eastAsia="en-US"/>
              </w:rPr>
            </w:pPr>
            <w:r w:rsidRPr="009513D8">
              <w:rPr>
                <w:rFonts w:eastAsiaTheme="minorHAnsi" w:cs="Arial"/>
                <w:lang w:eastAsia="en-US"/>
              </w:rPr>
              <w:t>Объекты контроля, в отношении которых установлены требования к:</w:t>
            </w:r>
          </w:p>
          <w:p w:rsidR="008E062C" w:rsidRPr="009513D8" w:rsidRDefault="008E062C" w:rsidP="009E51D3">
            <w:pPr>
              <w:autoSpaceDE w:val="0"/>
              <w:autoSpaceDN w:val="0"/>
              <w:adjustRightInd w:val="0"/>
              <w:ind w:firstLine="312"/>
              <w:rPr>
                <w:rFonts w:eastAsiaTheme="minorHAnsi" w:cs="Arial"/>
                <w:lang w:eastAsia="en-US"/>
              </w:rPr>
            </w:pPr>
            <w:r w:rsidRPr="009513D8">
              <w:rPr>
                <w:rFonts w:eastAsiaTheme="minorHAnsi" w:cs="Arial"/>
                <w:lang w:eastAsia="en-US"/>
              </w:rPr>
              <w:t>содержанию территории и внешнему облику населенного пункта;</w:t>
            </w:r>
          </w:p>
          <w:p w:rsidR="008E062C" w:rsidRPr="009513D8" w:rsidRDefault="008E062C" w:rsidP="009E51D3">
            <w:pPr>
              <w:autoSpaceDE w:val="0"/>
              <w:autoSpaceDN w:val="0"/>
              <w:adjustRightInd w:val="0"/>
              <w:ind w:firstLine="312"/>
              <w:rPr>
                <w:rFonts w:eastAsiaTheme="minorHAnsi" w:cs="Arial"/>
                <w:lang w:eastAsia="en-US"/>
              </w:rPr>
            </w:pPr>
            <w:r w:rsidRPr="009513D8">
              <w:rPr>
                <w:rFonts w:eastAsiaTheme="minorHAnsi" w:cs="Arial"/>
                <w:lang w:eastAsia="en-US"/>
              </w:rPr>
              <w:t>уборке территории;</w:t>
            </w:r>
          </w:p>
          <w:p w:rsidR="008E062C" w:rsidRPr="009513D8" w:rsidRDefault="008E062C" w:rsidP="009E51D3">
            <w:pPr>
              <w:autoSpaceDE w:val="0"/>
              <w:autoSpaceDN w:val="0"/>
              <w:adjustRightInd w:val="0"/>
              <w:ind w:firstLine="312"/>
              <w:rPr>
                <w:rFonts w:eastAsiaTheme="minorHAnsi" w:cs="Arial"/>
                <w:lang w:eastAsia="en-US"/>
              </w:rPr>
            </w:pPr>
            <w:r w:rsidRPr="009513D8">
              <w:rPr>
                <w:rFonts w:eastAsiaTheme="minorHAnsi" w:cs="Arial"/>
                <w:lang w:eastAsia="en-US"/>
              </w:rPr>
              <w:t>к местам и устройствам накопления твердых коммунальных отходов;</w:t>
            </w:r>
          </w:p>
          <w:p w:rsidR="008E062C" w:rsidRPr="009513D8" w:rsidRDefault="008E062C" w:rsidP="009E51D3">
            <w:pPr>
              <w:autoSpaceDE w:val="0"/>
              <w:autoSpaceDN w:val="0"/>
              <w:adjustRightInd w:val="0"/>
              <w:ind w:firstLine="312"/>
              <w:rPr>
                <w:rFonts w:eastAsiaTheme="minorHAnsi" w:cs="Arial"/>
                <w:lang w:eastAsia="en-US"/>
              </w:rPr>
            </w:pPr>
            <w:r w:rsidRPr="009513D8">
              <w:rPr>
                <w:rFonts w:eastAsiaTheme="minorHAnsi" w:cs="Arial"/>
                <w:lang w:eastAsia="en-US"/>
              </w:rPr>
              <w:t>ограждениям;</w:t>
            </w:r>
          </w:p>
          <w:p w:rsidR="008E062C" w:rsidRPr="009513D8" w:rsidRDefault="008E062C" w:rsidP="009E51D3">
            <w:pPr>
              <w:autoSpaceDE w:val="0"/>
              <w:autoSpaceDN w:val="0"/>
              <w:adjustRightInd w:val="0"/>
              <w:ind w:firstLine="312"/>
              <w:rPr>
                <w:rFonts w:eastAsiaTheme="minorHAnsi" w:cs="Arial"/>
                <w:lang w:eastAsia="en-US"/>
              </w:rPr>
            </w:pPr>
            <w:r w:rsidRPr="009513D8">
              <w:rPr>
                <w:rFonts w:eastAsiaTheme="minorHAnsi" w:cs="Arial"/>
                <w:lang w:eastAsia="en-US"/>
              </w:rPr>
              <w:t>охране и содержанию зеленых насаждений;</w:t>
            </w:r>
          </w:p>
          <w:p w:rsidR="008E062C" w:rsidRPr="009513D8" w:rsidRDefault="008E062C" w:rsidP="009E51D3">
            <w:pPr>
              <w:autoSpaceDE w:val="0"/>
              <w:autoSpaceDN w:val="0"/>
              <w:adjustRightInd w:val="0"/>
              <w:ind w:firstLine="312"/>
              <w:rPr>
                <w:rFonts w:eastAsiaTheme="minorHAnsi" w:cs="Arial"/>
                <w:lang w:eastAsia="en-US"/>
              </w:rPr>
            </w:pPr>
            <w:r w:rsidRPr="009513D8">
              <w:rPr>
                <w:rFonts w:eastAsiaTheme="minorHAnsi" w:cs="Arial"/>
                <w:lang w:eastAsia="en-US"/>
              </w:rPr>
              <w:t>производству земляных работ.</w:t>
            </w:r>
          </w:p>
          <w:p w:rsidR="00F22715" w:rsidRPr="009513D8" w:rsidRDefault="00F22715" w:rsidP="009E51D3">
            <w:pPr>
              <w:autoSpaceDE w:val="0"/>
              <w:autoSpaceDN w:val="0"/>
              <w:adjustRightInd w:val="0"/>
              <w:ind w:firstLine="312"/>
              <w:jc w:val="left"/>
              <w:rPr>
                <w:rFonts w:cs="Arial"/>
              </w:rPr>
            </w:pPr>
          </w:p>
        </w:tc>
      </w:tr>
      <w:tr w:rsidR="00F22715" w:rsidRPr="009513D8" w:rsidTr="00F22715">
        <w:tc>
          <w:tcPr>
            <w:tcW w:w="846" w:type="dxa"/>
          </w:tcPr>
          <w:p w:rsidR="00F22715" w:rsidRPr="009513D8" w:rsidRDefault="00F22715" w:rsidP="00F22715">
            <w:pPr>
              <w:autoSpaceDE w:val="0"/>
              <w:autoSpaceDN w:val="0"/>
              <w:adjustRightInd w:val="0"/>
              <w:ind w:firstLine="0"/>
              <w:jc w:val="left"/>
              <w:rPr>
                <w:rFonts w:cs="Arial"/>
              </w:rPr>
            </w:pPr>
            <w:r w:rsidRPr="009513D8">
              <w:rPr>
                <w:rFonts w:cs="Arial"/>
              </w:rPr>
              <w:t>2</w:t>
            </w:r>
          </w:p>
        </w:tc>
        <w:tc>
          <w:tcPr>
            <w:tcW w:w="2126" w:type="dxa"/>
          </w:tcPr>
          <w:p w:rsidR="00F22715" w:rsidRPr="009513D8" w:rsidRDefault="00F22715" w:rsidP="00F22715">
            <w:pPr>
              <w:autoSpaceDE w:val="0"/>
              <w:autoSpaceDN w:val="0"/>
              <w:adjustRightInd w:val="0"/>
              <w:ind w:firstLine="0"/>
              <w:jc w:val="left"/>
              <w:rPr>
                <w:rFonts w:cs="Arial"/>
              </w:rPr>
            </w:pPr>
            <w:r w:rsidRPr="009513D8">
              <w:rPr>
                <w:rFonts w:cs="Arial"/>
              </w:rPr>
              <w:t xml:space="preserve">Умеренный риск </w:t>
            </w:r>
          </w:p>
        </w:tc>
        <w:tc>
          <w:tcPr>
            <w:tcW w:w="6662" w:type="dxa"/>
          </w:tcPr>
          <w:p w:rsidR="008E062C" w:rsidRPr="009513D8" w:rsidRDefault="008E062C" w:rsidP="009E51D3">
            <w:pPr>
              <w:autoSpaceDE w:val="0"/>
              <w:autoSpaceDN w:val="0"/>
              <w:adjustRightInd w:val="0"/>
              <w:ind w:firstLine="312"/>
              <w:rPr>
                <w:rFonts w:eastAsiaTheme="minorHAnsi" w:cs="Arial"/>
                <w:lang w:eastAsia="en-US"/>
              </w:rPr>
            </w:pPr>
            <w:r w:rsidRPr="009513D8">
              <w:rPr>
                <w:rFonts w:eastAsiaTheme="minorHAnsi" w:cs="Arial"/>
                <w:lang w:eastAsia="en-US"/>
              </w:rPr>
              <w:t>Объекты контроля, в отношении которых установлены требования к:</w:t>
            </w:r>
          </w:p>
          <w:p w:rsidR="008E062C" w:rsidRPr="009513D8" w:rsidRDefault="008E062C" w:rsidP="009E51D3">
            <w:pPr>
              <w:autoSpaceDE w:val="0"/>
              <w:autoSpaceDN w:val="0"/>
              <w:adjustRightInd w:val="0"/>
              <w:ind w:firstLine="312"/>
              <w:rPr>
                <w:rFonts w:eastAsiaTheme="minorHAnsi" w:cs="Arial"/>
                <w:lang w:eastAsia="en-US"/>
              </w:rPr>
            </w:pPr>
            <w:r w:rsidRPr="009513D8">
              <w:rPr>
                <w:rFonts w:eastAsiaTheme="minorHAnsi" w:cs="Arial"/>
                <w:lang w:eastAsia="en-US"/>
              </w:rPr>
              <w:t>содержанию фасадов;</w:t>
            </w:r>
          </w:p>
          <w:p w:rsidR="008E062C" w:rsidRPr="009513D8" w:rsidRDefault="008E062C" w:rsidP="009E51D3">
            <w:pPr>
              <w:autoSpaceDE w:val="0"/>
              <w:autoSpaceDN w:val="0"/>
              <w:adjustRightInd w:val="0"/>
              <w:ind w:firstLine="312"/>
              <w:rPr>
                <w:rFonts w:eastAsiaTheme="minorHAnsi" w:cs="Arial"/>
                <w:lang w:eastAsia="en-US"/>
              </w:rPr>
            </w:pPr>
            <w:r w:rsidRPr="009513D8">
              <w:rPr>
                <w:rFonts w:eastAsiaTheme="minorHAnsi" w:cs="Arial"/>
                <w:lang w:eastAsia="en-US"/>
              </w:rPr>
              <w:t>размещению, содержанию и эксплуатации газет, афиш, плакатов, различного рода объявлений и иной информации;</w:t>
            </w:r>
          </w:p>
          <w:p w:rsidR="008E062C" w:rsidRPr="009513D8" w:rsidRDefault="008E062C" w:rsidP="009E51D3">
            <w:pPr>
              <w:autoSpaceDE w:val="0"/>
              <w:autoSpaceDN w:val="0"/>
              <w:adjustRightInd w:val="0"/>
              <w:ind w:firstLine="312"/>
              <w:rPr>
                <w:rFonts w:eastAsiaTheme="minorHAnsi" w:cs="Arial"/>
                <w:lang w:eastAsia="en-US"/>
              </w:rPr>
            </w:pPr>
            <w:r w:rsidRPr="009513D8">
              <w:rPr>
                <w:rFonts w:eastAsiaTheme="minorHAnsi" w:cs="Arial"/>
                <w:lang w:eastAsia="en-US"/>
              </w:rPr>
              <w:t>элементам праздничного оформления;</w:t>
            </w:r>
          </w:p>
          <w:p w:rsidR="008E062C" w:rsidRPr="009513D8" w:rsidRDefault="008E062C" w:rsidP="009E51D3">
            <w:pPr>
              <w:autoSpaceDE w:val="0"/>
              <w:autoSpaceDN w:val="0"/>
              <w:adjustRightInd w:val="0"/>
              <w:ind w:firstLine="312"/>
              <w:rPr>
                <w:rFonts w:eastAsiaTheme="minorHAnsi" w:cs="Arial"/>
                <w:lang w:eastAsia="en-US"/>
              </w:rPr>
            </w:pPr>
            <w:r w:rsidRPr="009513D8">
              <w:rPr>
                <w:rFonts w:eastAsiaTheme="minorHAnsi" w:cs="Arial"/>
                <w:lang w:eastAsia="en-US"/>
              </w:rPr>
              <w:t>знакам адресации;</w:t>
            </w:r>
          </w:p>
          <w:p w:rsidR="008E062C" w:rsidRPr="009513D8" w:rsidRDefault="008E062C" w:rsidP="009E51D3">
            <w:pPr>
              <w:autoSpaceDE w:val="0"/>
              <w:autoSpaceDN w:val="0"/>
              <w:adjustRightInd w:val="0"/>
              <w:ind w:firstLine="312"/>
              <w:rPr>
                <w:rFonts w:eastAsiaTheme="minorHAnsi" w:cs="Arial"/>
                <w:lang w:eastAsia="en-US"/>
              </w:rPr>
            </w:pPr>
            <w:r w:rsidRPr="009513D8">
              <w:rPr>
                <w:rFonts w:eastAsiaTheme="minorHAnsi" w:cs="Arial"/>
                <w:lang w:eastAsia="en-US"/>
              </w:rPr>
              <w:t>информационным конструкциям;</w:t>
            </w:r>
          </w:p>
          <w:p w:rsidR="008E062C" w:rsidRPr="009513D8" w:rsidRDefault="008E062C" w:rsidP="009E51D3">
            <w:pPr>
              <w:autoSpaceDE w:val="0"/>
              <w:autoSpaceDN w:val="0"/>
              <w:adjustRightInd w:val="0"/>
              <w:ind w:firstLine="312"/>
              <w:rPr>
                <w:rFonts w:eastAsiaTheme="minorHAnsi" w:cs="Arial"/>
                <w:lang w:eastAsia="en-US"/>
              </w:rPr>
            </w:pPr>
            <w:r w:rsidRPr="009513D8">
              <w:rPr>
                <w:rFonts w:eastAsiaTheme="minorHAnsi" w:cs="Arial"/>
                <w:lang w:eastAsia="en-US"/>
              </w:rPr>
              <w:t>малым архитектурным формам;</w:t>
            </w:r>
          </w:p>
          <w:p w:rsidR="008E062C" w:rsidRPr="009513D8" w:rsidRDefault="008E062C" w:rsidP="009E51D3">
            <w:pPr>
              <w:autoSpaceDE w:val="0"/>
              <w:autoSpaceDN w:val="0"/>
              <w:adjustRightInd w:val="0"/>
              <w:ind w:firstLine="312"/>
              <w:rPr>
                <w:rFonts w:eastAsiaTheme="minorHAnsi" w:cs="Arial"/>
                <w:lang w:eastAsia="en-US"/>
              </w:rPr>
            </w:pPr>
            <w:r w:rsidRPr="009513D8">
              <w:rPr>
                <w:rFonts w:eastAsiaTheme="minorHAnsi" w:cs="Arial"/>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9513D8" w:rsidRDefault="00F22715" w:rsidP="009E51D3">
            <w:pPr>
              <w:autoSpaceDE w:val="0"/>
              <w:autoSpaceDN w:val="0"/>
              <w:adjustRightInd w:val="0"/>
              <w:ind w:firstLine="312"/>
              <w:jc w:val="left"/>
              <w:rPr>
                <w:rFonts w:cs="Arial"/>
              </w:rPr>
            </w:pPr>
          </w:p>
        </w:tc>
      </w:tr>
      <w:tr w:rsidR="00F22715" w:rsidRPr="009513D8" w:rsidTr="00F22715">
        <w:tc>
          <w:tcPr>
            <w:tcW w:w="846" w:type="dxa"/>
          </w:tcPr>
          <w:p w:rsidR="00F22715" w:rsidRPr="009513D8" w:rsidRDefault="00F22715" w:rsidP="00F22715">
            <w:pPr>
              <w:autoSpaceDE w:val="0"/>
              <w:autoSpaceDN w:val="0"/>
              <w:adjustRightInd w:val="0"/>
              <w:ind w:firstLine="0"/>
              <w:jc w:val="left"/>
              <w:rPr>
                <w:rFonts w:cs="Arial"/>
              </w:rPr>
            </w:pPr>
            <w:r w:rsidRPr="009513D8">
              <w:rPr>
                <w:rFonts w:cs="Arial"/>
              </w:rPr>
              <w:t>3</w:t>
            </w:r>
          </w:p>
        </w:tc>
        <w:tc>
          <w:tcPr>
            <w:tcW w:w="2126" w:type="dxa"/>
          </w:tcPr>
          <w:p w:rsidR="00F22715" w:rsidRPr="009513D8" w:rsidRDefault="00F22715" w:rsidP="00F22715">
            <w:pPr>
              <w:autoSpaceDE w:val="0"/>
              <w:autoSpaceDN w:val="0"/>
              <w:adjustRightInd w:val="0"/>
              <w:ind w:firstLine="0"/>
              <w:jc w:val="left"/>
              <w:rPr>
                <w:rFonts w:cs="Arial"/>
              </w:rPr>
            </w:pPr>
            <w:r w:rsidRPr="009513D8">
              <w:rPr>
                <w:rFonts w:cs="Arial"/>
              </w:rPr>
              <w:t xml:space="preserve">Низкий риск </w:t>
            </w:r>
          </w:p>
        </w:tc>
        <w:tc>
          <w:tcPr>
            <w:tcW w:w="6662" w:type="dxa"/>
          </w:tcPr>
          <w:p w:rsidR="00F22715" w:rsidRPr="009513D8" w:rsidRDefault="009E51D3" w:rsidP="009E51D3">
            <w:pPr>
              <w:autoSpaceDE w:val="0"/>
              <w:autoSpaceDN w:val="0"/>
              <w:adjustRightInd w:val="0"/>
              <w:ind w:firstLine="171"/>
              <w:jc w:val="left"/>
              <w:rPr>
                <w:rFonts w:cs="Arial"/>
              </w:rPr>
            </w:pPr>
            <w:r w:rsidRPr="009513D8">
              <w:rPr>
                <w:rFonts w:cs="Arial"/>
              </w:rPr>
              <w:t xml:space="preserve">Все </w:t>
            </w:r>
            <w:r w:rsidR="00F22715" w:rsidRPr="009513D8">
              <w:rPr>
                <w:rFonts w:cs="Arial"/>
              </w:rPr>
              <w:t xml:space="preserve">иные </w:t>
            </w:r>
            <w:r w:rsidRPr="009513D8">
              <w:rPr>
                <w:rFonts w:cs="Arial"/>
              </w:rPr>
              <w:t>объекты контроля</w:t>
            </w:r>
            <w:r w:rsidR="00F22715" w:rsidRPr="009513D8">
              <w:rPr>
                <w:rFonts w:cs="Arial"/>
              </w:rPr>
              <w:t>, не отнесенные к категориям среднего или умеренного риска</w:t>
            </w:r>
            <w:r w:rsidRPr="009513D8">
              <w:rPr>
                <w:rFonts w:cs="Arial"/>
              </w:rPr>
              <w:t>.</w:t>
            </w:r>
          </w:p>
        </w:tc>
      </w:tr>
    </w:tbl>
    <w:p w:rsidR="00F22715" w:rsidRPr="009513D8" w:rsidRDefault="00F22715" w:rsidP="00F22715">
      <w:pPr>
        <w:autoSpaceDE w:val="0"/>
        <w:autoSpaceDN w:val="0"/>
        <w:adjustRightInd w:val="0"/>
        <w:jc w:val="left"/>
        <w:rPr>
          <w:rFonts w:cs="Arial"/>
        </w:rPr>
      </w:pPr>
    </w:p>
    <w:p w:rsidR="00F22715" w:rsidRPr="009513D8" w:rsidRDefault="00F22715" w:rsidP="00EE61B6">
      <w:pPr>
        <w:pStyle w:val="ConsPlusNormal"/>
        <w:suppressAutoHyphens w:val="0"/>
        <w:ind w:firstLine="709"/>
        <w:rPr>
          <w:sz w:val="24"/>
          <w:szCs w:val="24"/>
        </w:rPr>
      </w:pPr>
    </w:p>
    <w:p w:rsidR="00F22715" w:rsidRPr="009513D8" w:rsidRDefault="00F22715" w:rsidP="00EE61B6">
      <w:pPr>
        <w:pStyle w:val="ConsPlusNormal"/>
        <w:suppressAutoHyphens w:val="0"/>
        <w:ind w:firstLine="709"/>
        <w:rPr>
          <w:sz w:val="24"/>
          <w:szCs w:val="24"/>
        </w:rPr>
      </w:pPr>
    </w:p>
    <w:p w:rsidR="00F22715" w:rsidRPr="009513D8" w:rsidRDefault="00F22715" w:rsidP="00EE61B6">
      <w:pPr>
        <w:pStyle w:val="ConsPlusNormal"/>
        <w:suppressAutoHyphens w:val="0"/>
        <w:ind w:firstLine="709"/>
        <w:rPr>
          <w:sz w:val="24"/>
          <w:szCs w:val="24"/>
        </w:rPr>
      </w:pPr>
    </w:p>
    <w:p w:rsidR="00153824" w:rsidRDefault="00153824" w:rsidP="00EE61B6">
      <w:pPr>
        <w:pStyle w:val="ConsPlusNormal"/>
        <w:suppressAutoHyphens w:val="0"/>
        <w:ind w:firstLine="709"/>
        <w:rPr>
          <w:sz w:val="24"/>
          <w:szCs w:val="24"/>
        </w:rPr>
      </w:pPr>
    </w:p>
    <w:p w:rsidR="009513D8" w:rsidRDefault="009513D8" w:rsidP="00EE61B6">
      <w:pPr>
        <w:pStyle w:val="ConsPlusNormal"/>
        <w:suppressAutoHyphens w:val="0"/>
        <w:ind w:firstLine="709"/>
        <w:rPr>
          <w:sz w:val="24"/>
          <w:szCs w:val="24"/>
        </w:rPr>
      </w:pPr>
    </w:p>
    <w:p w:rsidR="009513D8" w:rsidRDefault="009513D8" w:rsidP="00EE61B6">
      <w:pPr>
        <w:pStyle w:val="ConsPlusNormal"/>
        <w:suppressAutoHyphens w:val="0"/>
        <w:ind w:firstLine="709"/>
        <w:rPr>
          <w:sz w:val="24"/>
          <w:szCs w:val="24"/>
        </w:rPr>
      </w:pPr>
    </w:p>
    <w:p w:rsidR="009513D8" w:rsidRDefault="009513D8" w:rsidP="00EE61B6">
      <w:pPr>
        <w:pStyle w:val="ConsPlusNormal"/>
        <w:suppressAutoHyphens w:val="0"/>
        <w:ind w:firstLine="709"/>
        <w:rPr>
          <w:sz w:val="24"/>
          <w:szCs w:val="24"/>
        </w:rPr>
      </w:pPr>
    </w:p>
    <w:p w:rsidR="009513D8" w:rsidRDefault="009513D8" w:rsidP="00EE61B6">
      <w:pPr>
        <w:pStyle w:val="ConsPlusNormal"/>
        <w:suppressAutoHyphens w:val="0"/>
        <w:ind w:firstLine="709"/>
        <w:rPr>
          <w:sz w:val="24"/>
          <w:szCs w:val="24"/>
        </w:rPr>
      </w:pPr>
    </w:p>
    <w:p w:rsidR="009513D8" w:rsidRDefault="009513D8" w:rsidP="009513D8">
      <w:pPr>
        <w:pStyle w:val="ConsPlusNormal"/>
        <w:suppressAutoHyphens w:val="0"/>
        <w:ind w:firstLine="0"/>
        <w:rPr>
          <w:sz w:val="24"/>
          <w:szCs w:val="24"/>
        </w:rPr>
      </w:pPr>
    </w:p>
    <w:p w:rsidR="009513D8" w:rsidRDefault="009513D8" w:rsidP="00EE61B6">
      <w:pPr>
        <w:pStyle w:val="ConsPlusNormal"/>
        <w:suppressAutoHyphens w:val="0"/>
        <w:ind w:firstLine="709"/>
        <w:rPr>
          <w:sz w:val="24"/>
          <w:szCs w:val="24"/>
        </w:rPr>
      </w:pPr>
    </w:p>
    <w:p w:rsidR="009513D8" w:rsidRDefault="009513D8" w:rsidP="00EE61B6">
      <w:pPr>
        <w:pStyle w:val="ConsPlusNormal"/>
        <w:suppressAutoHyphens w:val="0"/>
        <w:ind w:firstLine="709"/>
        <w:rPr>
          <w:sz w:val="24"/>
          <w:szCs w:val="24"/>
        </w:rPr>
      </w:pPr>
    </w:p>
    <w:p w:rsidR="009513D8" w:rsidRPr="009513D8" w:rsidRDefault="009513D8" w:rsidP="00EE61B6">
      <w:pPr>
        <w:pStyle w:val="ConsPlusNormal"/>
        <w:suppressAutoHyphens w:val="0"/>
        <w:ind w:firstLine="709"/>
        <w:rPr>
          <w:sz w:val="24"/>
          <w:szCs w:val="24"/>
        </w:rPr>
      </w:pPr>
    </w:p>
    <w:p w:rsidR="007753A1" w:rsidRPr="009513D8" w:rsidRDefault="007753A1" w:rsidP="00EE61B6">
      <w:pPr>
        <w:pStyle w:val="ConsPlusNormal"/>
        <w:suppressAutoHyphens w:val="0"/>
        <w:ind w:firstLine="709"/>
        <w:rPr>
          <w:sz w:val="24"/>
          <w:szCs w:val="24"/>
        </w:rPr>
      </w:pPr>
    </w:p>
    <w:p w:rsidR="00F22715" w:rsidRPr="009513D8" w:rsidRDefault="00F22715" w:rsidP="00EE61B6">
      <w:pPr>
        <w:pStyle w:val="ConsPlusNormal"/>
        <w:suppressAutoHyphens w:val="0"/>
        <w:ind w:firstLine="709"/>
        <w:rPr>
          <w:sz w:val="24"/>
          <w:szCs w:val="24"/>
        </w:rPr>
      </w:pPr>
    </w:p>
    <w:p w:rsidR="00F22715" w:rsidRPr="009513D8" w:rsidRDefault="007753A1" w:rsidP="006D5AF2">
      <w:pPr>
        <w:pStyle w:val="a5"/>
        <w:spacing w:after="0" w:line="240" w:lineRule="auto"/>
        <w:ind w:left="360" w:firstLine="0"/>
        <w:jc w:val="right"/>
        <w:rPr>
          <w:rFonts w:ascii="Arial" w:hAnsi="Arial" w:cs="Arial"/>
          <w:b/>
          <w:sz w:val="24"/>
          <w:szCs w:val="24"/>
        </w:rPr>
      </w:pPr>
      <w:r w:rsidRPr="009513D8">
        <w:rPr>
          <w:rFonts w:ascii="Arial" w:hAnsi="Arial" w:cs="Arial"/>
          <w:b/>
          <w:sz w:val="24"/>
          <w:szCs w:val="24"/>
        </w:rPr>
        <w:lastRenderedPageBreak/>
        <w:t>Приложение 4</w:t>
      </w:r>
    </w:p>
    <w:p w:rsidR="006D5AF2" w:rsidRPr="009513D8" w:rsidRDefault="00F22715" w:rsidP="006D5AF2">
      <w:pPr>
        <w:pStyle w:val="a5"/>
        <w:spacing w:after="0" w:line="240" w:lineRule="auto"/>
        <w:ind w:left="360" w:firstLine="0"/>
        <w:jc w:val="right"/>
        <w:rPr>
          <w:rFonts w:ascii="Arial" w:eastAsiaTheme="minorHAnsi" w:hAnsi="Arial" w:cs="Arial"/>
          <w:b/>
          <w:sz w:val="24"/>
          <w:szCs w:val="24"/>
          <w:lang w:eastAsia="en-US"/>
        </w:rPr>
      </w:pPr>
      <w:r w:rsidRPr="009513D8">
        <w:rPr>
          <w:rFonts w:ascii="Arial" w:hAnsi="Arial" w:cs="Arial"/>
          <w:b/>
          <w:sz w:val="24"/>
          <w:szCs w:val="24"/>
        </w:rPr>
        <w:t>Перечень и</w:t>
      </w:r>
      <w:r w:rsidRPr="009513D8">
        <w:rPr>
          <w:rFonts w:ascii="Arial" w:eastAsiaTheme="minorHAnsi" w:hAnsi="Arial" w:cs="Arial"/>
          <w:b/>
          <w:sz w:val="24"/>
          <w:szCs w:val="24"/>
          <w:lang w:eastAsia="en-US"/>
        </w:rPr>
        <w:t xml:space="preserve">ндикаторов риска </w:t>
      </w:r>
    </w:p>
    <w:p w:rsidR="006D5AF2" w:rsidRPr="009513D8" w:rsidRDefault="00F22715" w:rsidP="006D5AF2">
      <w:pPr>
        <w:pStyle w:val="a5"/>
        <w:spacing w:after="0" w:line="240" w:lineRule="auto"/>
        <w:ind w:left="360" w:firstLine="0"/>
        <w:jc w:val="right"/>
        <w:rPr>
          <w:rFonts w:ascii="Arial" w:eastAsiaTheme="minorHAnsi" w:hAnsi="Arial" w:cs="Arial"/>
          <w:b/>
          <w:sz w:val="24"/>
          <w:szCs w:val="24"/>
          <w:lang w:eastAsia="en-US"/>
        </w:rPr>
      </w:pPr>
      <w:r w:rsidRPr="009513D8">
        <w:rPr>
          <w:rFonts w:ascii="Arial" w:eastAsiaTheme="minorHAnsi" w:hAnsi="Arial" w:cs="Arial"/>
          <w:b/>
          <w:sz w:val="24"/>
          <w:szCs w:val="24"/>
          <w:lang w:eastAsia="en-US"/>
        </w:rPr>
        <w:t xml:space="preserve">нарушения обязательных требований, </w:t>
      </w:r>
    </w:p>
    <w:p w:rsidR="006D5AF2" w:rsidRPr="009513D8" w:rsidRDefault="00F22715" w:rsidP="006D5AF2">
      <w:pPr>
        <w:pStyle w:val="a5"/>
        <w:spacing w:after="0" w:line="240" w:lineRule="auto"/>
        <w:ind w:left="360" w:firstLine="0"/>
        <w:jc w:val="right"/>
        <w:rPr>
          <w:rFonts w:ascii="Arial" w:eastAsiaTheme="minorHAnsi" w:hAnsi="Arial" w:cs="Arial"/>
          <w:b/>
          <w:sz w:val="24"/>
          <w:szCs w:val="24"/>
          <w:lang w:eastAsia="en-US"/>
        </w:rPr>
      </w:pPr>
      <w:r w:rsidRPr="009513D8">
        <w:rPr>
          <w:rFonts w:ascii="Arial" w:eastAsiaTheme="minorHAnsi" w:hAnsi="Arial" w:cs="Arial"/>
          <w:b/>
          <w:sz w:val="24"/>
          <w:szCs w:val="24"/>
          <w:lang w:eastAsia="en-US"/>
        </w:rPr>
        <w:t xml:space="preserve">используемых для определения необходимости </w:t>
      </w:r>
    </w:p>
    <w:p w:rsidR="006D5AF2" w:rsidRPr="009513D8" w:rsidRDefault="00F22715" w:rsidP="006D5AF2">
      <w:pPr>
        <w:pStyle w:val="a5"/>
        <w:spacing w:after="0" w:line="240" w:lineRule="auto"/>
        <w:ind w:left="360" w:firstLine="0"/>
        <w:jc w:val="right"/>
        <w:rPr>
          <w:rFonts w:ascii="Arial" w:eastAsiaTheme="minorHAnsi" w:hAnsi="Arial" w:cs="Arial"/>
          <w:b/>
          <w:sz w:val="24"/>
          <w:szCs w:val="24"/>
          <w:lang w:eastAsia="en-US"/>
        </w:rPr>
      </w:pPr>
      <w:r w:rsidRPr="009513D8">
        <w:rPr>
          <w:rFonts w:ascii="Arial" w:eastAsiaTheme="minorHAnsi" w:hAnsi="Arial" w:cs="Arial"/>
          <w:b/>
          <w:sz w:val="24"/>
          <w:szCs w:val="24"/>
          <w:lang w:eastAsia="en-US"/>
        </w:rPr>
        <w:t xml:space="preserve">проведения внеплановых </w:t>
      </w:r>
    </w:p>
    <w:p w:rsidR="006D5AF2" w:rsidRPr="009513D8" w:rsidRDefault="00F22715" w:rsidP="006D5AF2">
      <w:pPr>
        <w:pStyle w:val="a5"/>
        <w:spacing w:after="0" w:line="240" w:lineRule="auto"/>
        <w:ind w:left="360" w:firstLine="0"/>
        <w:jc w:val="right"/>
        <w:rPr>
          <w:rFonts w:ascii="Arial" w:eastAsiaTheme="minorHAnsi" w:hAnsi="Arial" w:cs="Arial"/>
          <w:b/>
          <w:sz w:val="24"/>
          <w:szCs w:val="24"/>
          <w:lang w:eastAsia="en-US"/>
        </w:rPr>
      </w:pPr>
      <w:r w:rsidRPr="009513D8">
        <w:rPr>
          <w:rFonts w:ascii="Arial" w:eastAsiaTheme="minorHAnsi" w:hAnsi="Arial" w:cs="Arial"/>
          <w:b/>
          <w:sz w:val="24"/>
          <w:szCs w:val="24"/>
          <w:lang w:eastAsia="en-US"/>
        </w:rPr>
        <w:t xml:space="preserve">и профилактических мероприятий </w:t>
      </w:r>
    </w:p>
    <w:p w:rsidR="00F22715" w:rsidRPr="009513D8" w:rsidRDefault="00F22715" w:rsidP="006D5AF2">
      <w:pPr>
        <w:pStyle w:val="a5"/>
        <w:spacing w:after="0" w:line="240" w:lineRule="auto"/>
        <w:ind w:left="360" w:firstLine="0"/>
        <w:jc w:val="right"/>
        <w:rPr>
          <w:rFonts w:ascii="Arial" w:hAnsi="Arial" w:cs="Arial"/>
          <w:sz w:val="24"/>
          <w:szCs w:val="24"/>
        </w:rPr>
      </w:pPr>
      <w:r w:rsidRPr="009513D8">
        <w:rPr>
          <w:rFonts w:ascii="Arial" w:eastAsiaTheme="minorHAnsi" w:hAnsi="Arial" w:cs="Arial"/>
          <w:b/>
          <w:sz w:val="24"/>
          <w:szCs w:val="24"/>
          <w:lang w:eastAsia="en-US"/>
        </w:rPr>
        <w:t xml:space="preserve">при осуществлении </w:t>
      </w:r>
      <w:r w:rsidR="009E51D3" w:rsidRPr="009513D8">
        <w:rPr>
          <w:rFonts w:ascii="Arial" w:hAnsi="Arial" w:cs="Arial"/>
          <w:b/>
          <w:sz w:val="24"/>
          <w:szCs w:val="24"/>
        </w:rPr>
        <w:t>муниципального контроля в сфере благоустройства</w:t>
      </w:r>
    </w:p>
    <w:p w:rsidR="00F22715" w:rsidRPr="009513D8" w:rsidRDefault="00F22715" w:rsidP="006D5AF2">
      <w:pPr>
        <w:pStyle w:val="ConsPlusNormal"/>
        <w:suppressAutoHyphens w:val="0"/>
        <w:ind w:firstLine="709"/>
        <w:jc w:val="right"/>
        <w:rPr>
          <w:sz w:val="24"/>
          <w:szCs w:val="24"/>
        </w:rPr>
      </w:pPr>
    </w:p>
    <w:p w:rsidR="00F22715" w:rsidRPr="009513D8" w:rsidRDefault="00F22715" w:rsidP="00EE61B6">
      <w:pPr>
        <w:pStyle w:val="ConsPlusNormal"/>
        <w:suppressAutoHyphens w:val="0"/>
        <w:ind w:firstLine="709"/>
        <w:rPr>
          <w:sz w:val="24"/>
          <w:szCs w:val="24"/>
        </w:rPr>
      </w:pPr>
    </w:p>
    <w:p w:rsidR="00F22715" w:rsidRPr="009513D8" w:rsidRDefault="00F22715" w:rsidP="00EE61B6">
      <w:pPr>
        <w:pStyle w:val="ConsPlusNormal"/>
        <w:suppressAutoHyphens w:val="0"/>
        <w:ind w:firstLine="709"/>
        <w:rPr>
          <w:sz w:val="24"/>
          <w:szCs w:val="24"/>
        </w:rPr>
      </w:pPr>
    </w:p>
    <w:p w:rsidR="006D5AF2" w:rsidRPr="009513D8" w:rsidRDefault="006D5AF2" w:rsidP="006D5AF2">
      <w:pPr>
        <w:pStyle w:val="a5"/>
        <w:spacing w:after="0" w:line="240" w:lineRule="auto"/>
        <w:ind w:left="0" w:firstLine="0"/>
        <w:jc w:val="center"/>
        <w:rPr>
          <w:rFonts w:ascii="Arial" w:eastAsiaTheme="minorHAnsi" w:hAnsi="Arial" w:cs="Arial"/>
          <w:b/>
          <w:sz w:val="24"/>
          <w:szCs w:val="24"/>
          <w:lang w:eastAsia="en-US"/>
        </w:rPr>
      </w:pPr>
      <w:r w:rsidRPr="009513D8">
        <w:rPr>
          <w:rFonts w:ascii="Arial" w:hAnsi="Arial" w:cs="Arial"/>
          <w:b/>
          <w:sz w:val="24"/>
          <w:szCs w:val="24"/>
        </w:rPr>
        <w:t>Перечень и</w:t>
      </w:r>
      <w:r w:rsidRPr="009513D8">
        <w:rPr>
          <w:rFonts w:ascii="Arial" w:eastAsiaTheme="minorHAnsi" w:hAnsi="Arial" w:cs="Arial"/>
          <w:b/>
          <w:sz w:val="24"/>
          <w:szCs w:val="24"/>
          <w:lang w:eastAsia="en-US"/>
        </w:rPr>
        <w:t>ндикаторов риска</w:t>
      </w:r>
    </w:p>
    <w:p w:rsidR="006D5AF2" w:rsidRPr="009513D8" w:rsidRDefault="006D5AF2" w:rsidP="006D5AF2">
      <w:pPr>
        <w:pStyle w:val="a5"/>
        <w:spacing w:after="0" w:line="240" w:lineRule="auto"/>
        <w:ind w:left="0" w:firstLine="0"/>
        <w:jc w:val="center"/>
        <w:rPr>
          <w:rFonts w:ascii="Arial" w:eastAsiaTheme="minorHAnsi" w:hAnsi="Arial" w:cs="Arial"/>
          <w:b/>
          <w:sz w:val="24"/>
          <w:szCs w:val="24"/>
          <w:lang w:eastAsia="en-US"/>
        </w:rPr>
      </w:pPr>
      <w:r w:rsidRPr="009513D8">
        <w:rPr>
          <w:rFonts w:ascii="Arial" w:eastAsiaTheme="minorHAnsi" w:hAnsi="Arial" w:cs="Arial"/>
          <w:b/>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9513D8" w:rsidRDefault="006D5AF2" w:rsidP="006D5AF2">
      <w:pPr>
        <w:pStyle w:val="ConsPlusNormal"/>
        <w:suppressAutoHyphens w:val="0"/>
        <w:ind w:firstLine="0"/>
        <w:jc w:val="center"/>
        <w:rPr>
          <w:rFonts w:eastAsiaTheme="minorHAnsi"/>
          <w:b/>
          <w:sz w:val="24"/>
          <w:szCs w:val="24"/>
          <w:lang w:eastAsia="en-US"/>
        </w:rPr>
      </w:pPr>
      <w:r w:rsidRPr="009513D8">
        <w:rPr>
          <w:rFonts w:eastAsiaTheme="minorHAnsi"/>
          <w:b/>
          <w:sz w:val="24"/>
          <w:szCs w:val="24"/>
          <w:lang w:eastAsia="en-US"/>
        </w:rPr>
        <w:t>при осуществлении муниципального контроля</w:t>
      </w:r>
      <w:r w:rsidR="009E51D3" w:rsidRPr="009513D8">
        <w:rPr>
          <w:rFonts w:eastAsiaTheme="minorHAnsi"/>
          <w:b/>
          <w:sz w:val="24"/>
          <w:szCs w:val="24"/>
          <w:lang w:eastAsia="en-US"/>
        </w:rPr>
        <w:t xml:space="preserve"> в сфере благоустройства</w:t>
      </w:r>
    </w:p>
    <w:p w:rsidR="006D5AF2" w:rsidRPr="009513D8" w:rsidRDefault="006D5AF2" w:rsidP="006D5AF2">
      <w:pPr>
        <w:pStyle w:val="ConsPlusNormal"/>
        <w:suppressAutoHyphens w:val="0"/>
        <w:ind w:firstLine="709"/>
        <w:jc w:val="both"/>
        <w:rPr>
          <w:rFonts w:eastAsiaTheme="minorHAnsi"/>
          <w:sz w:val="24"/>
          <w:szCs w:val="24"/>
          <w:lang w:eastAsia="en-US"/>
        </w:rPr>
      </w:pPr>
    </w:p>
    <w:p w:rsidR="009E51D3" w:rsidRPr="009513D8" w:rsidRDefault="009E51D3" w:rsidP="009E51D3">
      <w:pPr>
        <w:autoSpaceDE w:val="0"/>
        <w:autoSpaceDN w:val="0"/>
        <w:adjustRightInd w:val="0"/>
        <w:rPr>
          <w:rFonts w:cs="Arial"/>
        </w:rPr>
      </w:pPr>
      <w:r w:rsidRPr="009513D8">
        <w:rPr>
          <w:rFonts w:cs="Arial"/>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513D8" w:rsidRDefault="00A93FE9" w:rsidP="009E51D3">
      <w:pPr>
        <w:autoSpaceDE w:val="0"/>
        <w:autoSpaceDN w:val="0"/>
        <w:adjustRightInd w:val="0"/>
        <w:rPr>
          <w:rFonts w:cs="Arial"/>
        </w:rPr>
      </w:pPr>
      <w:r w:rsidRPr="009513D8">
        <w:rPr>
          <w:rFonts w:cs="Arial"/>
        </w:rPr>
        <w:t>2.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r w:rsidR="009E51D3" w:rsidRPr="009513D8">
        <w:rPr>
          <w:rFonts w:cs="Arial"/>
        </w:rPr>
        <w:t>.</w:t>
      </w:r>
    </w:p>
    <w:p w:rsidR="0099362B" w:rsidRPr="009513D8" w:rsidRDefault="0099362B" w:rsidP="009E51D3">
      <w:pPr>
        <w:rPr>
          <w:rFonts w:cs="Arial"/>
        </w:rPr>
      </w:pPr>
    </w:p>
    <w:sectPr w:rsidR="0099362B" w:rsidRPr="009513D8" w:rsidSect="00D42074">
      <w:headerReference w:type="default" r:id="rId52"/>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3BC" w:rsidRDefault="004F43BC" w:rsidP="00D42074">
      <w:r>
        <w:separator/>
      </w:r>
    </w:p>
  </w:endnote>
  <w:endnote w:type="continuationSeparator" w:id="0">
    <w:p w:rsidR="004F43BC" w:rsidRDefault="004F43BC"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3BC" w:rsidRDefault="004F43BC" w:rsidP="00D42074">
      <w:r>
        <w:separator/>
      </w:r>
    </w:p>
  </w:footnote>
  <w:footnote w:type="continuationSeparator" w:id="0">
    <w:p w:rsidR="004F43BC" w:rsidRDefault="004F43BC" w:rsidP="00D42074">
      <w:r>
        <w:continuationSeparator/>
      </w:r>
    </w:p>
  </w:footnote>
  <w:footnote w:id="1">
    <w:p w:rsidR="00483E34" w:rsidRPr="00294DA5" w:rsidRDefault="00483E34" w:rsidP="000C4114">
      <w:pPr>
        <w:pStyle w:val="af"/>
        <w:ind w:firstLine="0"/>
        <w:rPr>
          <w:rFonts w:ascii="Times New Roman" w:hAnsi="Times New Roman"/>
        </w:rPr>
      </w:pPr>
    </w:p>
  </w:footnote>
  <w:footnote w:id="2">
    <w:p w:rsidR="00483E34" w:rsidRPr="00B36DEF" w:rsidRDefault="00483E34" w:rsidP="000C4114">
      <w:pPr>
        <w:pStyle w:val="af"/>
        <w:ind w:firstLine="0"/>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944441"/>
      <w:docPartObj>
        <w:docPartGallery w:val="Page Numbers (Top of Page)"/>
        <w:docPartUnique/>
      </w:docPartObj>
    </w:sdtPr>
    <w:sdtEndPr/>
    <w:sdtContent>
      <w:p w:rsidR="00483E34" w:rsidRDefault="00483E34">
        <w:pPr>
          <w:pStyle w:val="a8"/>
          <w:jc w:val="center"/>
        </w:pPr>
        <w:r>
          <w:fldChar w:fldCharType="begin"/>
        </w:r>
        <w:r>
          <w:instrText>PAGE   \* MERGEFORMAT</w:instrText>
        </w:r>
        <w:r>
          <w:fldChar w:fldCharType="separate"/>
        </w:r>
        <w:r w:rsidR="001725A3">
          <w:rPr>
            <w:noProof/>
          </w:rPr>
          <w:t>22</w:t>
        </w:r>
        <w:r>
          <w:rPr>
            <w:noProof/>
          </w:rPr>
          <w:fldChar w:fldCharType="end"/>
        </w:r>
      </w:p>
    </w:sdtContent>
  </w:sdt>
  <w:p w:rsidR="00483E34" w:rsidRDefault="00483E3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F061F"/>
    <w:multiLevelType w:val="multilevel"/>
    <w:tmpl w:val="25102C5E"/>
    <w:lvl w:ilvl="0">
      <w:start w:val="1"/>
      <w:numFmt w:val="decimal"/>
      <w:lvlText w:val="%1."/>
      <w:lvlJc w:val="left"/>
      <w:pPr>
        <w:ind w:left="1233" w:hanging="525"/>
      </w:pPr>
      <w:rPr>
        <w:rFonts w:hint="default"/>
      </w:rPr>
    </w:lvl>
    <w:lvl w:ilvl="1">
      <w:start w:val="2"/>
      <w:numFmt w:val="decimal"/>
      <w:isLgl/>
      <w:lvlText w:val="%1.%2."/>
      <w:lvlJc w:val="left"/>
      <w:pPr>
        <w:ind w:left="2280" w:hanging="720"/>
      </w:pPr>
      <w:rPr>
        <w:rFonts w:hint="default"/>
      </w:rPr>
    </w:lvl>
    <w:lvl w:ilvl="2">
      <w:start w:val="1"/>
      <w:numFmt w:val="decimal"/>
      <w:isLgl/>
      <w:lvlText w:val="%1.%2.%3."/>
      <w:lvlJc w:val="left"/>
      <w:pPr>
        <w:ind w:left="2478" w:hanging="720"/>
      </w:pPr>
      <w:rPr>
        <w:rFonts w:hint="default"/>
      </w:rPr>
    </w:lvl>
    <w:lvl w:ilvl="3">
      <w:start w:val="1"/>
      <w:numFmt w:val="decimal"/>
      <w:isLgl/>
      <w:lvlText w:val="%1.%2.%3.%4."/>
      <w:lvlJc w:val="left"/>
      <w:pPr>
        <w:ind w:left="3363" w:hanging="1080"/>
      </w:pPr>
      <w:rPr>
        <w:rFonts w:hint="default"/>
      </w:rPr>
    </w:lvl>
    <w:lvl w:ilvl="4">
      <w:start w:val="1"/>
      <w:numFmt w:val="decimal"/>
      <w:isLgl/>
      <w:lvlText w:val="%1.%2.%3.%4.%5."/>
      <w:lvlJc w:val="left"/>
      <w:pPr>
        <w:ind w:left="3888" w:hanging="1080"/>
      </w:pPr>
      <w:rPr>
        <w:rFonts w:hint="default"/>
      </w:rPr>
    </w:lvl>
    <w:lvl w:ilvl="5">
      <w:start w:val="1"/>
      <w:numFmt w:val="decimal"/>
      <w:isLgl/>
      <w:lvlText w:val="%1.%2.%3.%4.%5.%6."/>
      <w:lvlJc w:val="left"/>
      <w:pPr>
        <w:ind w:left="4773" w:hanging="1440"/>
      </w:pPr>
      <w:rPr>
        <w:rFonts w:hint="default"/>
      </w:rPr>
    </w:lvl>
    <w:lvl w:ilvl="6">
      <w:start w:val="1"/>
      <w:numFmt w:val="decimal"/>
      <w:isLgl/>
      <w:lvlText w:val="%1.%2.%3.%4.%5.%6.%7."/>
      <w:lvlJc w:val="left"/>
      <w:pPr>
        <w:ind w:left="5658" w:hanging="1800"/>
      </w:pPr>
      <w:rPr>
        <w:rFonts w:hint="default"/>
      </w:rPr>
    </w:lvl>
    <w:lvl w:ilvl="7">
      <w:start w:val="1"/>
      <w:numFmt w:val="decimal"/>
      <w:isLgl/>
      <w:lvlText w:val="%1.%2.%3.%4.%5.%6.%7.%8."/>
      <w:lvlJc w:val="left"/>
      <w:pPr>
        <w:ind w:left="6183" w:hanging="1800"/>
      </w:pPr>
      <w:rPr>
        <w:rFonts w:hint="default"/>
      </w:rPr>
    </w:lvl>
    <w:lvl w:ilvl="8">
      <w:start w:val="1"/>
      <w:numFmt w:val="decimal"/>
      <w:isLgl/>
      <w:lvlText w:val="%1.%2.%3.%4.%5.%6.%7.%8.%9."/>
      <w:lvlJc w:val="left"/>
      <w:pPr>
        <w:ind w:left="7068" w:hanging="2160"/>
      </w:pPr>
      <w:rPr>
        <w:rFonts w:hint="default"/>
      </w:rPr>
    </w:lvl>
  </w:abstractNum>
  <w:abstractNum w:abstractNumId="1"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2D0603C2"/>
    <w:multiLevelType w:val="multilevel"/>
    <w:tmpl w:val="92C07752"/>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7"/>
  </w:num>
  <w:num w:numId="5">
    <w:abstractNumId w:val="8"/>
  </w:num>
  <w:num w:numId="6">
    <w:abstractNumId w:val="3"/>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DF"/>
    <w:rsid w:val="00007626"/>
    <w:rsid w:val="000267E6"/>
    <w:rsid w:val="00045697"/>
    <w:rsid w:val="00087E2E"/>
    <w:rsid w:val="000A3BDF"/>
    <w:rsid w:val="000B2AE8"/>
    <w:rsid w:val="000C4114"/>
    <w:rsid w:val="000C701D"/>
    <w:rsid w:val="000D3C12"/>
    <w:rsid w:val="000D6106"/>
    <w:rsid w:val="001053BF"/>
    <w:rsid w:val="001116DD"/>
    <w:rsid w:val="0012007F"/>
    <w:rsid w:val="00153824"/>
    <w:rsid w:val="001725A3"/>
    <w:rsid w:val="0018455F"/>
    <w:rsid w:val="001B7385"/>
    <w:rsid w:val="001E04FE"/>
    <w:rsid w:val="001F4849"/>
    <w:rsid w:val="00214A20"/>
    <w:rsid w:val="00232F31"/>
    <w:rsid w:val="002342FE"/>
    <w:rsid w:val="002349F0"/>
    <w:rsid w:val="00255ABC"/>
    <w:rsid w:val="00255F78"/>
    <w:rsid w:val="002671B4"/>
    <w:rsid w:val="00294DA5"/>
    <w:rsid w:val="002D3C35"/>
    <w:rsid w:val="002E5B49"/>
    <w:rsid w:val="002F5AE9"/>
    <w:rsid w:val="00304FB7"/>
    <w:rsid w:val="00307499"/>
    <w:rsid w:val="003474E8"/>
    <w:rsid w:val="00382729"/>
    <w:rsid w:val="003970AA"/>
    <w:rsid w:val="003B07C6"/>
    <w:rsid w:val="003B5FF9"/>
    <w:rsid w:val="003B6DB2"/>
    <w:rsid w:val="003C535F"/>
    <w:rsid w:val="003D0D1D"/>
    <w:rsid w:val="003D6F73"/>
    <w:rsid w:val="00443D34"/>
    <w:rsid w:val="004563C1"/>
    <w:rsid w:val="00483E34"/>
    <w:rsid w:val="004A2E84"/>
    <w:rsid w:val="004C2E2C"/>
    <w:rsid w:val="004D7E0A"/>
    <w:rsid w:val="004F43BC"/>
    <w:rsid w:val="004F4632"/>
    <w:rsid w:val="004F6BE8"/>
    <w:rsid w:val="00525E3B"/>
    <w:rsid w:val="00531DD1"/>
    <w:rsid w:val="0053337B"/>
    <w:rsid w:val="0055497A"/>
    <w:rsid w:val="00554CE9"/>
    <w:rsid w:val="005A1E05"/>
    <w:rsid w:val="005C0958"/>
    <w:rsid w:val="005C543A"/>
    <w:rsid w:val="005E20EC"/>
    <w:rsid w:val="005E2597"/>
    <w:rsid w:val="005E5DB0"/>
    <w:rsid w:val="005F1AF3"/>
    <w:rsid w:val="006226C9"/>
    <w:rsid w:val="00627041"/>
    <w:rsid w:val="0068070F"/>
    <w:rsid w:val="00691B8A"/>
    <w:rsid w:val="006B1BB4"/>
    <w:rsid w:val="006C25BF"/>
    <w:rsid w:val="006D5AF2"/>
    <w:rsid w:val="006E002D"/>
    <w:rsid w:val="006F1E13"/>
    <w:rsid w:val="0072045A"/>
    <w:rsid w:val="00730150"/>
    <w:rsid w:val="007415AD"/>
    <w:rsid w:val="007631DC"/>
    <w:rsid w:val="007753A1"/>
    <w:rsid w:val="00776BD9"/>
    <w:rsid w:val="00786A2E"/>
    <w:rsid w:val="00795B1C"/>
    <w:rsid w:val="007A0C18"/>
    <w:rsid w:val="007A3689"/>
    <w:rsid w:val="007A56A1"/>
    <w:rsid w:val="007C37B4"/>
    <w:rsid w:val="00817FEC"/>
    <w:rsid w:val="00824849"/>
    <w:rsid w:val="00826D28"/>
    <w:rsid w:val="0084486F"/>
    <w:rsid w:val="008528A2"/>
    <w:rsid w:val="00872AF5"/>
    <w:rsid w:val="008830CE"/>
    <w:rsid w:val="008A0A82"/>
    <w:rsid w:val="008A3A72"/>
    <w:rsid w:val="008B66AA"/>
    <w:rsid w:val="008D2E09"/>
    <w:rsid w:val="008D6F12"/>
    <w:rsid w:val="008E062C"/>
    <w:rsid w:val="008F7A8A"/>
    <w:rsid w:val="009064AF"/>
    <w:rsid w:val="00917A4C"/>
    <w:rsid w:val="009449FF"/>
    <w:rsid w:val="009513D8"/>
    <w:rsid w:val="00970DA3"/>
    <w:rsid w:val="00975326"/>
    <w:rsid w:val="00992FD6"/>
    <w:rsid w:val="0099362B"/>
    <w:rsid w:val="009B5AA0"/>
    <w:rsid w:val="009D3EFE"/>
    <w:rsid w:val="009E51D3"/>
    <w:rsid w:val="009E6078"/>
    <w:rsid w:val="009F14C5"/>
    <w:rsid w:val="00A20DC5"/>
    <w:rsid w:val="00A6349F"/>
    <w:rsid w:val="00A638AC"/>
    <w:rsid w:val="00A84188"/>
    <w:rsid w:val="00A93FE9"/>
    <w:rsid w:val="00A97186"/>
    <w:rsid w:val="00AA0AF1"/>
    <w:rsid w:val="00AA0F7C"/>
    <w:rsid w:val="00AA5106"/>
    <w:rsid w:val="00AF0750"/>
    <w:rsid w:val="00AF09B1"/>
    <w:rsid w:val="00AF5CBF"/>
    <w:rsid w:val="00B14157"/>
    <w:rsid w:val="00B36191"/>
    <w:rsid w:val="00B522B7"/>
    <w:rsid w:val="00B61DC5"/>
    <w:rsid w:val="00B71E62"/>
    <w:rsid w:val="00B72090"/>
    <w:rsid w:val="00B868F4"/>
    <w:rsid w:val="00B87086"/>
    <w:rsid w:val="00B94FC0"/>
    <w:rsid w:val="00BD7C28"/>
    <w:rsid w:val="00BE291D"/>
    <w:rsid w:val="00C052AF"/>
    <w:rsid w:val="00C9180D"/>
    <w:rsid w:val="00CA7BEA"/>
    <w:rsid w:val="00CC1D01"/>
    <w:rsid w:val="00D005BA"/>
    <w:rsid w:val="00D42074"/>
    <w:rsid w:val="00D7783E"/>
    <w:rsid w:val="00DC7E8F"/>
    <w:rsid w:val="00DD76A1"/>
    <w:rsid w:val="00DF0E0A"/>
    <w:rsid w:val="00E051B2"/>
    <w:rsid w:val="00E54306"/>
    <w:rsid w:val="00E86D1A"/>
    <w:rsid w:val="00E90431"/>
    <w:rsid w:val="00EA142B"/>
    <w:rsid w:val="00EC5147"/>
    <w:rsid w:val="00EE61B6"/>
    <w:rsid w:val="00EF43BA"/>
    <w:rsid w:val="00F22715"/>
    <w:rsid w:val="00F26B3B"/>
    <w:rsid w:val="00F270C1"/>
    <w:rsid w:val="00F40853"/>
    <w:rsid w:val="00F53DB8"/>
    <w:rsid w:val="00F5773E"/>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904A98-572E-4468-8F27-200E0DA8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482"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hyperlink" Target="https://login.consultant.ru/link/?req=doc&amp;base=LAW&amp;n=495001&amp;dst=101415"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184" TargetMode="External"/><Relationship Id="rId47" Type="http://schemas.openxmlformats.org/officeDocument/2006/relationships/hyperlink" Target="https://login.consultant.ru/link/?req=doc&amp;base=LAW&amp;n=480520&amp;dst=101624" TargetMode="External"/><Relationship Id="rId50" Type="http://schemas.openxmlformats.org/officeDocument/2006/relationships/hyperlink" Target="https://login.consultant.ru/link/?req=doc&amp;base=LAW&amp;n=495001&amp;dst=100441" TargetMode="External"/><Relationship Id="rId7" Type="http://schemas.openxmlformats.org/officeDocument/2006/relationships/endnotes" Target="endnote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1185"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9" TargetMode="External"/><Relationship Id="rId46" Type="http://schemas.openxmlformats.org/officeDocument/2006/relationships/hyperlink" Target="https://login.consultant.ru/link/?req=doc&amp;base=LAW&amp;n=480520&amp;dst=5267"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987" TargetMode="External"/><Relationship Id="rId20" Type="http://schemas.openxmlformats.org/officeDocument/2006/relationships/hyperlink" Target="https://login.consultant.ru/link/?req=doc&amp;base=LAW&amp;n=495001&amp;dst=100733" TargetMode="External"/><Relationship Id="rId29"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8052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0747" TargetMode="External"/><Relationship Id="rId32" Type="http://schemas.openxmlformats.org/officeDocument/2006/relationships/hyperlink" Target="https://login.consultant.ru/link/?req=doc&amp;base=LAW&amp;n=495001&amp;dst=100866" TargetMode="External"/><Relationship Id="rId37" Type="http://schemas.openxmlformats.org/officeDocument/2006/relationships/hyperlink" Target="https://login.consultant.ru/link/?req=doc&amp;base=LAW&amp;n=495001&amp;dst=101187" TargetMode="External"/><Relationship Id="rId40" Type="http://schemas.openxmlformats.org/officeDocument/2006/relationships/hyperlink" Target="https://login.consultant.ru/link/?req=doc&amp;base=LAW&amp;n=495001&amp;dst=101038" TargetMode="External"/><Relationship Id="rId45" Type="http://schemas.openxmlformats.org/officeDocument/2006/relationships/hyperlink" Target="https://login.consultant.ru/link/?req=doc&amp;base=LAW&amp;n=480520&amp;dst=5264"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747" TargetMode="External"/><Relationship Id="rId36" Type="http://schemas.openxmlformats.org/officeDocument/2006/relationships/hyperlink" Target="https://login.consultant.ru/link/?req=doc&amp;base=LAW&amp;n=495001&amp;dst=101175" TargetMode="External"/><Relationship Id="rId49" Type="http://schemas.openxmlformats.org/officeDocument/2006/relationships/hyperlink" Target="https://login.consultant.ru/link/?req=doc&amp;base=LAW&amp;n=495001&amp;dst=100440" TargetMode="Externa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1416"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80520&amp;dst=6687"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izhnepenskoe-r31.gosweb.gosuslugi.ru" TargetMode="External"/><Relationship Id="rId14" Type="http://schemas.openxmlformats.org/officeDocument/2006/relationships/hyperlink" Target="https://login.consultant.ru/link/?req=doc&amp;base=LAW&amp;n=495001&amp;dst=101131"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87135" TargetMode="External"/><Relationship Id="rId48" Type="http://schemas.openxmlformats.org/officeDocument/2006/relationships/hyperlink" Target="https://login.consultant.ru/link/?req=doc&amp;base=LAW&amp;n=495001&amp;dst=100422" TargetMode="External"/><Relationship Id="rId8" Type="http://schemas.openxmlformats.org/officeDocument/2006/relationships/hyperlink" Target="https://zhizn31.ru" TargetMode="External"/><Relationship Id="rId51" Type="http://schemas.openxmlformats.org/officeDocument/2006/relationships/hyperlink" Target="https://login.consultant.ru/link/?req=doc&amp;base=LAW&amp;n=495001&amp;dst=100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39E2E-5F00-4C9C-9BD3-F883ECEEB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11046</Words>
  <Characters>62968</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18</cp:revision>
  <cp:lastPrinted>2025-04-22T12:26:00Z</cp:lastPrinted>
  <dcterms:created xsi:type="dcterms:W3CDTF">2025-04-22T11:55:00Z</dcterms:created>
  <dcterms:modified xsi:type="dcterms:W3CDTF">2025-05-06T13:50:00Z</dcterms:modified>
</cp:coreProperties>
</file>