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A9" w:rsidRPr="009E2BA9" w:rsidRDefault="009E2BA9" w:rsidP="00A8650E">
      <w:pPr>
        <w:rPr>
          <w:b/>
          <w:sz w:val="32"/>
          <w:szCs w:val="32"/>
          <w:lang w:val="ru-RU"/>
        </w:rPr>
      </w:pPr>
    </w:p>
    <w:p w:rsidR="00220C1B" w:rsidRPr="00A8650E" w:rsidRDefault="00A8650E" w:rsidP="00220C1B">
      <w:pPr>
        <w:jc w:val="center"/>
        <w:rPr>
          <w:b/>
          <w:sz w:val="32"/>
          <w:szCs w:val="32"/>
          <w:lang w:val="ru-RU"/>
        </w:rPr>
      </w:pPr>
      <w:r w:rsidRPr="00A8650E">
        <w:rPr>
          <w:b/>
          <w:sz w:val="32"/>
          <w:szCs w:val="32"/>
          <w:lang w:val="ru-RU"/>
        </w:rPr>
        <w:t xml:space="preserve">Р О С </w:t>
      </w:r>
      <w:proofErr w:type="spellStart"/>
      <w:r w:rsidRPr="00A8650E">
        <w:rPr>
          <w:b/>
          <w:sz w:val="32"/>
          <w:szCs w:val="32"/>
          <w:lang w:val="ru-RU"/>
        </w:rPr>
        <w:t>С</w:t>
      </w:r>
      <w:proofErr w:type="spellEnd"/>
      <w:r w:rsidRPr="00A8650E">
        <w:rPr>
          <w:b/>
          <w:sz w:val="32"/>
          <w:szCs w:val="32"/>
          <w:lang w:val="ru-RU"/>
        </w:rPr>
        <w:t xml:space="preserve"> И Й С К А Я </w:t>
      </w:r>
      <w:r w:rsidR="00220C1B" w:rsidRPr="00A8650E">
        <w:rPr>
          <w:b/>
          <w:sz w:val="32"/>
          <w:szCs w:val="32"/>
          <w:lang w:val="ru-RU"/>
        </w:rPr>
        <w:t xml:space="preserve">Ф Е Д Е Р А Ц И Я </w:t>
      </w:r>
    </w:p>
    <w:p w:rsidR="00220C1B" w:rsidRDefault="00A8650E" w:rsidP="00220C1B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A8650E">
        <w:rPr>
          <w:b/>
          <w:sz w:val="32"/>
          <w:szCs w:val="32"/>
          <w:lang w:val="ru-RU"/>
        </w:rPr>
        <w:t xml:space="preserve">Б Е Л Г О Р О Д С К А Я </w:t>
      </w:r>
      <w:r w:rsidR="00220C1B" w:rsidRPr="00A8650E">
        <w:rPr>
          <w:b/>
          <w:sz w:val="32"/>
          <w:szCs w:val="32"/>
          <w:lang w:val="ru-RU"/>
        </w:rPr>
        <w:t xml:space="preserve">О Б Л А С Т Ь </w:t>
      </w:r>
    </w:p>
    <w:p w:rsidR="008945FF" w:rsidRPr="00A8650E" w:rsidRDefault="008945FF" w:rsidP="00220C1B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МУНИЦИПАЛЬНЫЙ РАЙОН «РАКИТЯНСКИЙ РАЙОН»</w:t>
      </w:r>
    </w:p>
    <w:p w:rsidR="00220C1B" w:rsidRDefault="00220C1B" w:rsidP="00220C1B">
      <w:pPr>
        <w:spacing w:line="360" w:lineRule="auto"/>
        <w:jc w:val="center"/>
        <w:rPr>
          <w:b/>
          <w:bCs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84200" cy="666750"/>
            <wp:effectExtent l="0" t="0" r="6350" b="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A9" w:rsidRPr="009E2BA9" w:rsidRDefault="009E2BA9" w:rsidP="009E2BA9">
      <w:pPr>
        <w:jc w:val="center"/>
        <w:rPr>
          <w:b/>
          <w:sz w:val="28"/>
          <w:szCs w:val="28"/>
          <w:lang w:val="ru-RU"/>
        </w:rPr>
      </w:pPr>
      <w:r w:rsidRPr="009E2BA9">
        <w:rPr>
          <w:b/>
          <w:sz w:val="28"/>
          <w:szCs w:val="28"/>
          <w:lang w:val="ru-RU"/>
        </w:rPr>
        <w:t>ЗЕМСКОЕ СОБРАНИЕ</w:t>
      </w:r>
    </w:p>
    <w:p w:rsidR="009E2BA9" w:rsidRPr="009E2BA9" w:rsidRDefault="009E2BA9" w:rsidP="009E2BA9">
      <w:pPr>
        <w:jc w:val="center"/>
        <w:rPr>
          <w:b/>
          <w:sz w:val="28"/>
          <w:szCs w:val="28"/>
          <w:lang w:val="ru-RU"/>
        </w:rPr>
      </w:pPr>
      <w:r w:rsidRPr="009E2BA9">
        <w:rPr>
          <w:b/>
          <w:sz w:val="28"/>
          <w:szCs w:val="28"/>
          <w:lang w:val="ru-RU"/>
        </w:rPr>
        <w:t xml:space="preserve"> НИЖНЕПЕНСКОГО СЕЛЬСКОГО ПОСЕЛЕНИЯ  </w:t>
      </w:r>
    </w:p>
    <w:p w:rsidR="009E2BA9" w:rsidRPr="009E2BA9" w:rsidRDefault="009E2BA9" w:rsidP="009E2BA9">
      <w:pPr>
        <w:rPr>
          <w:b/>
          <w:sz w:val="28"/>
          <w:szCs w:val="28"/>
          <w:lang w:val="ru-RU"/>
        </w:rPr>
      </w:pPr>
    </w:p>
    <w:p w:rsidR="009E2BA9" w:rsidRPr="009E2BA9" w:rsidRDefault="009E2BA9" w:rsidP="009E2BA9">
      <w:pPr>
        <w:jc w:val="center"/>
        <w:rPr>
          <w:b/>
          <w:sz w:val="28"/>
          <w:szCs w:val="28"/>
          <w:lang w:val="ru-RU"/>
        </w:rPr>
      </w:pPr>
      <w:r w:rsidRPr="009E2BA9">
        <w:rPr>
          <w:b/>
          <w:sz w:val="28"/>
          <w:szCs w:val="28"/>
          <w:lang w:val="ru-RU"/>
        </w:rPr>
        <w:t>РЕШЕНИЕ</w:t>
      </w:r>
    </w:p>
    <w:p w:rsidR="009E2BA9" w:rsidRPr="009E2BA9" w:rsidRDefault="009E2BA9" w:rsidP="009E2BA9">
      <w:pPr>
        <w:jc w:val="center"/>
        <w:rPr>
          <w:b/>
          <w:sz w:val="28"/>
          <w:szCs w:val="28"/>
          <w:lang w:val="ru-RU"/>
        </w:rPr>
      </w:pPr>
    </w:p>
    <w:p w:rsidR="00220C1B" w:rsidRPr="009E2BA9" w:rsidRDefault="00A8650E" w:rsidP="009E2BA9">
      <w:pPr>
        <w:rPr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30 ноября 2017 г.</w:t>
      </w:r>
      <w:r w:rsidR="00220C1B" w:rsidRPr="00291187">
        <w:rPr>
          <w:b/>
          <w:sz w:val="26"/>
          <w:szCs w:val="26"/>
          <w:lang w:val="ru-RU"/>
        </w:rPr>
        <w:t xml:space="preserve">                                      </w:t>
      </w:r>
      <w:r w:rsidR="00C85E8E" w:rsidRPr="00291187">
        <w:rPr>
          <w:b/>
          <w:sz w:val="26"/>
          <w:szCs w:val="26"/>
          <w:lang w:val="ru-RU"/>
        </w:rPr>
        <w:t xml:space="preserve">                             </w:t>
      </w:r>
      <w:r w:rsidR="009E2BA9">
        <w:rPr>
          <w:b/>
          <w:sz w:val="26"/>
          <w:szCs w:val="26"/>
          <w:lang w:val="ru-RU"/>
        </w:rPr>
        <w:t xml:space="preserve">   </w:t>
      </w:r>
      <w:r w:rsidR="00C85E8E" w:rsidRPr="00291187">
        <w:rPr>
          <w:b/>
          <w:sz w:val="26"/>
          <w:szCs w:val="26"/>
          <w:lang w:val="ru-RU"/>
        </w:rPr>
        <w:t xml:space="preserve"> </w:t>
      </w:r>
      <w:r w:rsidR="009E2BA9">
        <w:rPr>
          <w:b/>
          <w:sz w:val="26"/>
          <w:szCs w:val="26"/>
          <w:lang w:val="ru-RU"/>
        </w:rPr>
        <w:t xml:space="preserve">               </w:t>
      </w:r>
      <w:r>
        <w:rPr>
          <w:b/>
          <w:sz w:val="26"/>
          <w:szCs w:val="26"/>
          <w:lang w:val="ru-RU"/>
        </w:rPr>
        <w:t xml:space="preserve">                   </w:t>
      </w:r>
      <w:r w:rsidR="009E2BA9">
        <w:rPr>
          <w:b/>
          <w:sz w:val="26"/>
          <w:szCs w:val="26"/>
          <w:lang w:val="ru-RU"/>
        </w:rPr>
        <w:t xml:space="preserve"> </w:t>
      </w:r>
      <w:r w:rsidR="00C462BA">
        <w:rPr>
          <w:b/>
          <w:sz w:val="26"/>
          <w:szCs w:val="26"/>
          <w:lang w:val="ru-RU"/>
        </w:rPr>
        <w:t xml:space="preserve">№  </w:t>
      </w:r>
      <w:r w:rsidR="00C462BA">
        <w:rPr>
          <w:b/>
          <w:sz w:val="26"/>
          <w:szCs w:val="26"/>
          <w:lang w:val="ru-RU"/>
        </w:rPr>
        <w:softHyphen/>
      </w:r>
      <w:r w:rsidR="00C462BA">
        <w:rPr>
          <w:b/>
          <w:sz w:val="26"/>
          <w:szCs w:val="26"/>
          <w:lang w:val="ru-RU"/>
        </w:rPr>
        <w:softHyphen/>
        <w:t>3</w:t>
      </w:r>
    </w:p>
    <w:p w:rsidR="00220C1B" w:rsidRPr="00291187" w:rsidRDefault="00220C1B" w:rsidP="00220C1B">
      <w:pPr>
        <w:rPr>
          <w:b/>
          <w:sz w:val="26"/>
          <w:szCs w:val="26"/>
          <w:lang w:val="ru-RU" w:eastAsia="ru-RU"/>
        </w:rPr>
      </w:pPr>
    </w:p>
    <w:p w:rsidR="00A8650E" w:rsidRPr="00291187" w:rsidRDefault="00A8650E" w:rsidP="00220C1B">
      <w:pPr>
        <w:rPr>
          <w:b/>
          <w:sz w:val="26"/>
          <w:szCs w:val="26"/>
          <w:lang w:val="ru-RU" w:eastAsia="ru-RU"/>
        </w:rPr>
      </w:pPr>
    </w:p>
    <w:p w:rsidR="00B509DF" w:rsidRPr="00291187" w:rsidRDefault="00B509DF" w:rsidP="00B509DF">
      <w:pPr>
        <w:rPr>
          <w:b/>
          <w:sz w:val="26"/>
          <w:szCs w:val="26"/>
          <w:lang w:val="ru-RU" w:eastAsia="ru-RU"/>
        </w:rPr>
      </w:pPr>
      <w:r w:rsidRPr="00291187">
        <w:rPr>
          <w:b/>
          <w:sz w:val="26"/>
          <w:szCs w:val="26"/>
          <w:lang w:val="ru-RU" w:eastAsia="ru-RU"/>
        </w:rPr>
        <w:t xml:space="preserve">О </w:t>
      </w:r>
      <w:r w:rsidRPr="00291187">
        <w:rPr>
          <w:b/>
          <w:sz w:val="26"/>
          <w:szCs w:val="26"/>
          <w:lang w:val="ru-RU" w:eastAsia="ru-RU"/>
        </w:rPr>
        <w:tab/>
        <w:t xml:space="preserve">порядке </w:t>
      </w:r>
      <w:r w:rsidRPr="00291187">
        <w:rPr>
          <w:b/>
          <w:sz w:val="26"/>
          <w:szCs w:val="26"/>
          <w:lang w:val="ru-RU" w:eastAsia="ru-RU"/>
        </w:rPr>
        <w:tab/>
        <w:t xml:space="preserve">ведения </w:t>
      </w:r>
      <w:r w:rsidRPr="00291187">
        <w:rPr>
          <w:b/>
          <w:sz w:val="26"/>
          <w:szCs w:val="26"/>
          <w:lang w:val="ru-RU" w:eastAsia="ru-RU"/>
        </w:rPr>
        <w:tab/>
        <w:t>перечня</w:t>
      </w:r>
    </w:p>
    <w:p w:rsidR="00B509DF" w:rsidRPr="00291187" w:rsidRDefault="009E2BA9" w:rsidP="00B509DF">
      <w:pPr>
        <w:rPr>
          <w:b/>
          <w:sz w:val="26"/>
          <w:szCs w:val="26"/>
          <w:lang w:val="ru-RU" w:eastAsia="ru-RU"/>
        </w:rPr>
      </w:pPr>
      <w:r w:rsidRPr="00291187">
        <w:rPr>
          <w:b/>
          <w:sz w:val="26"/>
          <w:szCs w:val="26"/>
          <w:lang w:val="ru-RU" w:eastAsia="ru-RU"/>
        </w:rPr>
        <w:t xml:space="preserve">видов </w:t>
      </w:r>
      <w:r w:rsidR="002C389B">
        <w:rPr>
          <w:b/>
          <w:sz w:val="26"/>
          <w:szCs w:val="26"/>
          <w:lang w:val="ru-RU" w:eastAsia="ru-RU"/>
        </w:rPr>
        <w:t xml:space="preserve">     </w:t>
      </w:r>
      <w:r w:rsidRPr="00291187">
        <w:rPr>
          <w:b/>
          <w:sz w:val="26"/>
          <w:szCs w:val="26"/>
          <w:lang w:val="ru-RU" w:eastAsia="ru-RU"/>
        </w:rPr>
        <w:t>муниципального</w:t>
      </w:r>
      <w:r w:rsidR="00B509DF" w:rsidRPr="00291187">
        <w:rPr>
          <w:b/>
          <w:sz w:val="26"/>
          <w:szCs w:val="26"/>
          <w:lang w:val="ru-RU" w:eastAsia="ru-RU"/>
        </w:rPr>
        <w:t xml:space="preserve"> </w:t>
      </w:r>
      <w:r w:rsidR="002C389B">
        <w:rPr>
          <w:b/>
          <w:sz w:val="26"/>
          <w:szCs w:val="26"/>
          <w:lang w:val="ru-RU" w:eastAsia="ru-RU"/>
        </w:rPr>
        <w:t xml:space="preserve">    </w:t>
      </w:r>
      <w:r w:rsidR="00B509DF" w:rsidRPr="00291187">
        <w:rPr>
          <w:b/>
          <w:sz w:val="26"/>
          <w:szCs w:val="26"/>
          <w:lang w:val="ru-RU" w:eastAsia="ru-RU"/>
        </w:rPr>
        <w:t>контроля</w:t>
      </w:r>
    </w:p>
    <w:p w:rsidR="00B509DF" w:rsidRPr="00291187" w:rsidRDefault="00B509DF" w:rsidP="00B509DF">
      <w:pPr>
        <w:rPr>
          <w:b/>
          <w:sz w:val="26"/>
          <w:szCs w:val="26"/>
          <w:lang w:val="ru-RU" w:eastAsia="ru-RU"/>
        </w:rPr>
      </w:pPr>
      <w:r w:rsidRPr="00291187">
        <w:rPr>
          <w:b/>
          <w:sz w:val="26"/>
          <w:szCs w:val="26"/>
          <w:lang w:val="ru-RU" w:eastAsia="ru-RU"/>
        </w:rPr>
        <w:t>и</w:t>
      </w:r>
      <w:r w:rsidR="002C389B">
        <w:rPr>
          <w:b/>
          <w:sz w:val="26"/>
          <w:szCs w:val="26"/>
          <w:lang w:val="ru-RU" w:eastAsia="ru-RU"/>
        </w:rPr>
        <w:t xml:space="preserve">   </w:t>
      </w:r>
      <w:r w:rsidRPr="00291187">
        <w:rPr>
          <w:b/>
          <w:sz w:val="26"/>
          <w:szCs w:val="26"/>
          <w:lang w:val="ru-RU" w:eastAsia="ru-RU"/>
        </w:rPr>
        <w:t xml:space="preserve"> органов местного самоуправления,</w:t>
      </w:r>
    </w:p>
    <w:p w:rsidR="00B509DF" w:rsidRPr="00291187" w:rsidRDefault="009E2BA9" w:rsidP="00B509DF">
      <w:pPr>
        <w:rPr>
          <w:b/>
          <w:sz w:val="26"/>
          <w:szCs w:val="26"/>
          <w:lang w:val="ru-RU" w:eastAsia="ru-RU"/>
        </w:rPr>
      </w:pPr>
      <w:r w:rsidRPr="00291187">
        <w:rPr>
          <w:b/>
          <w:sz w:val="26"/>
          <w:szCs w:val="26"/>
          <w:lang w:val="ru-RU" w:eastAsia="ru-RU"/>
        </w:rPr>
        <w:t>уполномоченных на</w:t>
      </w:r>
      <w:r w:rsidR="00C85E8E" w:rsidRPr="00291187">
        <w:rPr>
          <w:b/>
          <w:sz w:val="26"/>
          <w:szCs w:val="26"/>
          <w:lang w:val="ru-RU" w:eastAsia="ru-RU"/>
        </w:rPr>
        <w:t xml:space="preserve"> </w:t>
      </w:r>
      <w:r w:rsidR="00B509DF" w:rsidRPr="00291187">
        <w:rPr>
          <w:b/>
          <w:sz w:val="26"/>
          <w:szCs w:val="26"/>
          <w:lang w:val="ru-RU" w:eastAsia="ru-RU"/>
        </w:rPr>
        <w:t>их осуществление</w:t>
      </w:r>
    </w:p>
    <w:p w:rsidR="00691D2B" w:rsidRDefault="00B509DF" w:rsidP="008551A9">
      <w:pPr>
        <w:rPr>
          <w:b/>
          <w:sz w:val="26"/>
          <w:szCs w:val="26"/>
          <w:lang w:val="ru-RU" w:eastAsia="ru-RU"/>
        </w:rPr>
      </w:pPr>
      <w:r w:rsidRPr="00291187">
        <w:rPr>
          <w:b/>
          <w:sz w:val="26"/>
          <w:szCs w:val="26"/>
          <w:lang w:val="ru-RU" w:eastAsia="ru-RU"/>
        </w:rPr>
        <w:t xml:space="preserve">на </w:t>
      </w:r>
      <w:r w:rsidRPr="00291187">
        <w:rPr>
          <w:b/>
          <w:sz w:val="26"/>
          <w:szCs w:val="26"/>
          <w:lang w:val="ru-RU" w:eastAsia="ru-RU"/>
        </w:rPr>
        <w:tab/>
        <w:t xml:space="preserve">территории </w:t>
      </w:r>
      <w:r w:rsidR="009E2BA9">
        <w:rPr>
          <w:b/>
          <w:sz w:val="26"/>
          <w:szCs w:val="26"/>
          <w:lang w:val="ru-RU" w:eastAsia="ru-RU"/>
        </w:rPr>
        <w:t xml:space="preserve">        Нижнепенского</w:t>
      </w:r>
    </w:p>
    <w:p w:rsidR="009E2BA9" w:rsidRPr="00291187" w:rsidRDefault="009E2BA9" w:rsidP="008551A9">
      <w:pPr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сельского поселения</w:t>
      </w:r>
    </w:p>
    <w:p w:rsidR="00691D2B" w:rsidRPr="00291187" w:rsidRDefault="00691D2B" w:rsidP="00691D2B">
      <w:pPr>
        <w:jc w:val="both"/>
        <w:rPr>
          <w:sz w:val="26"/>
          <w:szCs w:val="26"/>
          <w:lang w:val="ru-RU" w:eastAsia="ru-RU"/>
        </w:rPr>
      </w:pPr>
    </w:p>
    <w:p w:rsidR="00691D2B" w:rsidRDefault="00691D2B" w:rsidP="00691D2B">
      <w:pPr>
        <w:jc w:val="both"/>
        <w:rPr>
          <w:sz w:val="26"/>
          <w:szCs w:val="26"/>
          <w:lang w:val="ru-RU" w:eastAsia="ru-RU"/>
        </w:rPr>
      </w:pPr>
    </w:p>
    <w:p w:rsidR="00A8650E" w:rsidRPr="00291187" w:rsidRDefault="00A8650E" w:rsidP="00691D2B">
      <w:pPr>
        <w:jc w:val="both"/>
        <w:rPr>
          <w:sz w:val="26"/>
          <w:szCs w:val="26"/>
          <w:lang w:val="ru-RU" w:eastAsia="ru-RU"/>
        </w:rPr>
      </w:pPr>
    </w:p>
    <w:p w:rsidR="00D738A9" w:rsidRDefault="00B509DF" w:rsidP="00D74D8E">
      <w:pPr>
        <w:ind w:firstLine="709"/>
        <w:jc w:val="both"/>
        <w:rPr>
          <w:sz w:val="26"/>
          <w:szCs w:val="26"/>
          <w:lang w:val="ru-RU" w:eastAsia="ru-RU"/>
        </w:rPr>
      </w:pPr>
      <w:r w:rsidRPr="00291187">
        <w:rPr>
          <w:sz w:val="26"/>
          <w:szCs w:val="26"/>
          <w:lang w:val="ru-RU" w:eastAsia="ru-RU"/>
        </w:rPr>
        <w:t>В соответствии со статьей</w:t>
      </w:r>
      <w:r w:rsidR="00C85E8E" w:rsidRPr="00291187">
        <w:rPr>
          <w:sz w:val="26"/>
          <w:szCs w:val="26"/>
          <w:lang w:val="ru-RU" w:eastAsia="ru-RU"/>
        </w:rPr>
        <w:t xml:space="preserve"> </w:t>
      </w:r>
      <w:r w:rsidRPr="00291187">
        <w:rPr>
          <w:sz w:val="26"/>
          <w:szCs w:val="26"/>
          <w:lang w:val="ru-RU" w:eastAsia="ru-RU"/>
        </w:rPr>
        <w:t>6</w:t>
      </w:r>
      <w:r w:rsidR="008551A9" w:rsidRPr="00291187">
        <w:rPr>
          <w:sz w:val="26"/>
          <w:szCs w:val="26"/>
          <w:lang w:val="ru-RU" w:eastAsia="ru-RU"/>
        </w:rPr>
        <w:t xml:space="preserve"> </w:t>
      </w:r>
      <w:r w:rsidRPr="00291187">
        <w:rPr>
          <w:sz w:val="26"/>
          <w:szCs w:val="26"/>
          <w:lang w:val="ru-RU" w:eastAsia="ru-RU"/>
        </w:rPr>
        <w:t xml:space="preserve">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06.10.2003г. № 131-ФЗ "Об общих принципах организации местного самоуправления в Российской Федерации", Уставом </w:t>
      </w:r>
      <w:r w:rsidR="009E2BA9">
        <w:rPr>
          <w:sz w:val="26"/>
          <w:szCs w:val="26"/>
          <w:lang w:val="ru-RU" w:eastAsia="ru-RU"/>
        </w:rPr>
        <w:t xml:space="preserve">Нижнепенского сельского поселения </w:t>
      </w:r>
      <w:r w:rsidRPr="00291187">
        <w:rPr>
          <w:sz w:val="26"/>
          <w:szCs w:val="26"/>
          <w:lang w:val="ru-RU" w:eastAsia="ru-RU"/>
        </w:rPr>
        <w:t>муниципального района «</w:t>
      </w:r>
      <w:proofErr w:type="spellStart"/>
      <w:r w:rsidRPr="00291187">
        <w:rPr>
          <w:sz w:val="26"/>
          <w:szCs w:val="26"/>
          <w:lang w:val="ru-RU" w:eastAsia="ru-RU"/>
        </w:rPr>
        <w:t>Ракитянский</w:t>
      </w:r>
      <w:proofErr w:type="spellEnd"/>
      <w:r w:rsidRPr="00291187">
        <w:rPr>
          <w:sz w:val="26"/>
          <w:szCs w:val="26"/>
          <w:lang w:val="ru-RU" w:eastAsia="ru-RU"/>
        </w:rPr>
        <w:t xml:space="preserve"> район» Белгородской области</w:t>
      </w:r>
      <w:r w:rsidR="006931A8" w:rsidRPr="00291187">
        <w:rPr>
          <w:sz w:val="26"/>
          <w:szCs w:val="26"/>
          <w:lang w:val="ru-RU" w:eastAsia="ru-RU"/>
        </w:rPr>
        <w:t>,</w:t>
      </w:r>
      <w:r w:rsidR="009E2BA9">
        <w:rPr>
          <w:sz w:val="26"/>
          <w:szCs w:val="26"/>
          <w:lang w:val="ru-RU" w:eastAsia="ru-RU"/>
        </w:rPr>
        <w:t xml:space="preserve"> земское собрание Нижнепенского сельского поселения</w:t>
      </w:r>
      <w:r w:rsidR="00B63653" w:rsidRPr="00291187">
        <w:rPr>
          <w:sz w:val="26"/>
          <w:szCs w:val="26"/>
          <w:lang w:val="ru-RU" w:eastAsia="ru-RU"/>
        </w:rPr>
        <w:t xml:space="preserve"> </w:t>
      </w:r>
      <w:r w:rsidRPr="00291187">
        <w:rPr>
          <w:sz w:val="26"/>
          <w:szCs w:val="26"/>
          <w:lang w:val="ru-RU" w:eastAsia="ru-RU"/>
        </w:rPr>
        <w:t xml:space="preserve"> </w:t>
      </w:r>
    </w:p>
    <w:p w:rsidR="00B509DF" w:rsidRPr="00291187" w:rsidRDefault="00B509DF" w:rsidP="00D738A9">
      <w:pPr>
        <w:jc w:val="both"/>
        <w:rPr>
          <w:sz w:val="26"/>
          <w:szCs w:val="26"/>
          <w:lang w:val="ru-RU" w:eastAsia="ru-RU"/>
        </w:rPr>
      </w:pPr>
      <w:r w:rsidRPr="00291187">
        <w:rPr>
          <w:b/>
          <w:sz w:val="26"/>
          <w:szCs w:val="26"/>
          <w:lang w:val="ru-RU" w:eastAsia="ru-RU"/>
        </w:rPr>
        <w:t>р</w:t>
      </w:r>
      <w:r w:rsidR="00D738A9">
        <w:rPr>
          <w:b/>
          <w:sz w:val="26"/>
          <w:szCs w:val="26"/>
          <w:lang w:val="ru-RU" w:eastAsia="ru-RU"/>
        </w:rPr>
        <w:t xml:space="preserve"> </w:t>
      </w:r>
      <w:r w:rsidRPr="00291187">
        <w:rPr>
          <w:b/>
          <w:sz w:val="26"/>
          <w:szCs w:val="26"/>
          <w:lang w:val="ru-RU" w:eastAsia="ru-RU"/>
        </w:rPr>
        <w:t>е</w:t>
      </w:r>
      <w:r w:rsidR="00D738A9">
        <w:rPr>
          <w:b/>
          <w:sz w:val="26"/>
          <w:szCs w:val="26"/>
          <w:lang w:val="ru-RU" w:eastAsia="ru-RU"/>
        </w:rPr>
        <w:t xml:space="preserve"> </w:t>
      </w:r>
      <w:r w:rsidRPr="00291187">
        <w:rPr>
          <w:b/>
          <w:sz w:val="26"/>
          <w:szCs w:val="26"/>
          <w:lang w:val="ru-RU" w:eastAsia="ru-RU"/>
        </w:rPr>
        <w:t>ш</w:t>
      </w:r>
      <w:r w:rsidR="00D738A9">
        <w:rPr>
          <w:b/>
          <w:sz w:val="26"/>
          <w:szCs w:val="26"/>
          <w:lang w:val="ru-RU" w:eastAsia="ru-RU"/>
        </w:rPr>
        <w:t xml:space="preserve"> </w:t>
      </w:r>
      <w:r w:rsidRPr="00291187">
        <w:rPr>
          <w:b/>
          <w:sz w:val="26"/>
          <w:szCs w:val="26"/>
          <w:lang w:val="ru-RU" w:eastAsia="ru-RU"/>
        </w:rPr>
        <w:t>и</w:t>
      </w:r>
      <w:r w:rsidR="00D738A9">
        <w:rPr>
          <w:b/>
          <w:sz w:val="26"/>
          <w:szCs w:val="26"/>
          <w:lang w:val="ru-RU" w:eastAsia="ru-RU"/>
        </w:rPr>
        <w:t xml:space="preserve"> </w:t>
      </w:r>
      <w:r w:rsidRPr="00291187">
        <w:rPr>
          <w:b/>
          <w:sz w:val="26"/>
          <w:szCs w:val="26"/>
          <w:lang w:val="ru-RU" w:eastAsia="ru-RU"/>
        </w:rPr>
        <w:t>л</w:t>
      </w:r>
      <w:r w:rsidR="00D738A9">
        <w:rPr>
          <w:b/>
          <w:sz w:val="26"/>
          <w:szCs w:val="26"/>
          <w:lang w:val="ru-RU" w:eastAsia="ru-RU"/>
        </w:rPr>
        <w:t xml:space="preserve"> </w:t>
      </w:r>
      <w:r w:rsidR="009E2BA9">
        <w:rPr>
          <w:b/>
          <w:sz w:val="26"/>
          <w:szCs w:val="26"/>
          <w:lang w:val="ru-RU" w:eastAsia="ru-RU"/>
        </w:rPr>
        <w:t>о</w:t>
      </w:r>
      <w:r w:rsidRPr="00291187">
        <w:rPr>
          <w:sz w:val="26"/>
          <w:szCs w:val="26"/>
          <w:lang w:val="ru-RU" w:eastAsia="ru-RU"/>
        </w:rPr>
        <w:t xml:space="preserve">: </w:t>
      </w:r>
    </w:p>
    <w:p w:rsidR="00B509DF" w:rsidRPr="00F5086A" w:rsidRDefault="006931A8" w:rsidP="00B509DF">
      <w:pPr>
        <w:jc w:val="both"/>
        <w:rPr>
          <w:sz w:val="26"/>
          <w:szCs w:val="26"/>
          <w:lang w:val="ru-RU" w:eastAsia="ru-RU"/>
        </w:rPr>
      </w:pPr>
      <w:r w:rsidRPr="00291187">
        <w:rPr>
          <w:sz w:val="26"/>
          <w:szCs w:val="26"/>
          <w:lang w:val="ru-RU" w:eastAsia="ru-RU"/>
        </w:rPr>
        <w:t xml:space="preserve">          1.</w:t>
      </w:r>
      <w:r w:rsidR="00B509DF" w:rsidRPr="00291187">
        <w:rPr>
          <w:sz w:val="26"/>
          <w:szCs w:val="26"/>
          <w:lang w:val="ru-RU" w:eastAsia="ru-RU"/>
        </w:rPr>
        <w:t xml:space="preserve">Утвердить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9E2BA9">
        <w:rPr>
          <w:sz w:val="26"/>
          <w:szCs w:val="26"/>
          <w:lang w:val="ru-RU" w:eastAsia="ru-RU"/>
        </w:rPr>
        <w:t>Нижнепенского сельского поселения</w:t>
      </w:r>
      <w:r w:rsidR="008551A9" w:rsidRPr="00291187">
        <w:rPr>
          <w:sz w:val="26"/>
          <w:szCs w:val="26"/>
          <w:lang w:val="ru-RU" w:eastAsia="ru-RU"/>
        </w:rPr>
        <w:t xml:space="preserve"> </w:t>
      </w:r>
      <w:bookmarkStart w:id="0" w:name="_GoBack"/>
      <w:bookmarkEnd w:id="0"/>
      <w:r w:rsidR="00F5086A">
        <w:rPr>
          <w:sz w:val="26"/>
          <w:szCs w:val="26"/>
          <w:lang w:val="ru-RU" w:eastAsia="ru-RU"/>
        </w:rPr>
        <w:t>(прилагается)</w:t>
      </w:r>
      <w:r w:rsidR="00B509DF" w:rsidRPr="00291187">
        <w:rPr>
          <w:sz w:val="26"/>
          <w:szCs w:val="26"/>
          <w:lang w:val="ru-RU" w:eastAsia="ru-RU"/>
        </w:rPr>
        <w:t xml:space="preserve">. </w:t>
      </w:r>
    </w:p>
    <w:p w:rsidR="007572B2" w:rsidRPr="007572B2" w:rsidRDefault="00E444E9" w:rsidP="007572B2">
      <w:pPr>
        <w:pStyle w:val="2"/>
        <w:shd w:val="clear" w:color="auto" w:fill="auto"/>
        <w:spacing w:after="0" w:line="302" w:lineRule="exact"/>
        <w:jc w:val="both"/>
        <w:rPr>
          <w:rFonts w:ascii="Times New Roman" w:hAnsi="Times New Roman" w:cs="Times New Roman"/>
        </w:rPr>
      </w:pPr>
      <w:r w:rsidRPr="00F5086A">
        <w:rPr>
          <w:rFonts w:ascii="Times New Roman" w:hAnsi="Times New Roman" w:cs="Times New Roman"/>
          <w:lang w:eastAsia="ru-RU"/>
        </w:rPr>
        <w:t xml:space="preserve"> </w:t>
      </w:r>
      <w:r w:rsidR="00F5086A" w:rsidRPr="00F5086A">
        <w:rPr>
          <w:rFonts w:ascii="Times New Roman" w:hAnsi="Times New Roman" w:cs="Times New Roman"/>
        </w:rPr>
        <w:t xml:space="preserve">          2</w:t>
      </w:r>
      <w:r w:rsidR="00291187" w:rsidRPr="00F5086A">
        <w:rPr>
          <w:rFonts w:ascii="Times New Roman" w:hAnsi="Times New Roman" w:cs="Times New Roman"/>
        </w:rPr>
        <w:t xml:space="preserve">. </w:t>
      </w:r>
      <w:r w:rsidR="007572B2" w:rsidRPr="00F5086A">
        <w:rPr>
          <w:rFonts w:ascii="Times New Roman" w:hAnsi="Times New Roman" w:cs="Times New Roman"/>
        </w:rPr>
        <w:t>Контроль</w:t>
      </w:r>
      <w:r w:rsidR="007572B2" w:rsidRPr="007572B2">
        <w:rPr>
          <w:rFonts w:ascii="Times New Roman" w:hAnsi="Times New Roman" w:cs="Times New Roman"/>
        </w:rPr>
        <w:t xml:space="preserve"> за выполнением настоящего решения возложить на комиссию по экономическому развит</w:t>
      </w:r>
      <w:r w:rsidR="007572B2">
        <w:rPr>
          <w:rFonts w:ascii="Times New Roman" w:hAnsi="Times New Roman" w:cs="Times New Roman"/>
        </w:rPr>
        <w:t>ию, бюджету и налогам</w:t>
      </w:r>
      <w:r w:rsidR="007572B2" w:rsidRPr="007572B2">
        <w:rPr>
          <w:rFonts w:ascii="Times New Roman" w:hAnsi="Times New Roman" w:cs="Times New Roman"/>
        </w:rPr>
        <w:t xml:space="preserve"> земского собрания Нижнепенского сельского поселения (Ефимова С.В.).</w:t>
      </w:r>
    </w:p>
    <w:p w:rsidR="007572B2" w:rsidRPr="007572B2" w:rsidRDefault="007572B2" w:rsidP="007572B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691D2B" w:rsidRPr="00291187" w:rsidRDefault="00E444E9" w:rsidP="00A8650E">
      <w:pPr>
        <w:tabs>
          <w:tab w:val="left" w:pos="709"/>
          <w:tab w:val="left" w:pos="2410"/>
          <w:tab w:val="left" w:pos="6379"/>
        </w:tabs>
        <w:jc w:val="both"/>
        <w:rPr>
          <w:sz w:val="26"/>
          <w:szCs w:val="26"/>
          <w:lang w:val="ru-RU" w:eastAsia="ru-RU"/>
        </w:rPr>
      </w:pPr>
      <w:r w:rsidRPr="00291187">
        <w:rPr>
          <w:sz w:val="26"/>
          <w:szCs w:val="26"/>
          <w:lang w:val="ru-RU" w:eastAsia="ru-RU"/>
        </w:rPr>
        <w:t xml:space="preserve"> </w:t>
      </w:r>
      <w:r w:rsidR="00C85E8E" w:rsidRPr="00291187">
        <w:rPr>
          <w:sz w:val="26"/>
          <w:szCs w:val="26"/>
          <w:lang w:val="ru-RU" w:eastAsia="ru-RU"/>
        </w:rPr>
        <w:t xml:space="preserve">        </w:t>
      </w:r>
    </w:p>
    <w:p w:rsidR="00691D2B" w:rsidRPr="00291187" w:rsidRDefault="007572B2" w:rsidP="00691D2B">
      <w:pPr>
        <w:rPr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Глава Нижнепенского</w:t>
      </w:r>
    </w:p>
    <w:p w:rsidR="0097735C" w:rsidRDefault="007572B2" w:rsidP="00691D2B">
      <w:pPr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сельского поселения</w:t>
      </w:r>
      <w:r w:rsidR="00691D2B" w:rsidRPr="00291187">
        <w:rPr>
          <w:b/>
          <w:sz w:val="26"/>
          <w:szCs w:val="26"/>
          <w:lang w:val="ru-RU" w:eastAsia="ru-RU"/>
        </w:rPr>
        <w:t xml:space="preserve">                                                  </w:t>
      </w:r>
      <w:r>
        <w:rPr>
          <w:b/>
          <w:sz w:val="26"/>
          <w:szCs w:val="26"/>
          <w:lang w:val="ru-RU" w:eastAsia="ru-RU"/>
        </w:rPr>
        <w:t xml:space="preserve">                                    С. Ефимова</w:t>
      </w:r>
    </w:p>
    <w:p w:rsidR="00F5086A" w:rsidRDefault="00F5086A" w:rsidP="00691D2B">
      <w:pPr>
        <w:rPr>
          <w:b/>
          <w:sz w:val="26"/>
          <w:szCs w:val="26"/>
          <w:lang w:val="ru-RU" w:eastAsia="ru-RU"/>
        </w:rPr>
      </w:pPr>
    </w:p>
    <w:p w:rsidR="00F5086A" w:rsidRDefault="00F5086A" w:rsidP="00691D2B">
      <w:pPr>
        <w:rPr>
          <w:b/>
          <w:sz w:val="26"/>
          <w:szCs w:val="26"/>
          <w:lang w:val="ru-RU" w:eastAsia="ru-RU"/>
        </w:rPr>
      </w:pPr>
    </w:p>
    <w:p w:rsidR="00F5086A" w:rsidRDefault="00F5086A" w:rsidP="00691D2B">
      <w:pPr>
        <w:rPr>
          <w:b/>
          <w:sz w:val="26"/>
          <w:szCs w:val="26"/>
          <w:lang w:val="ru-RU" w:eastAsia="ru-RU"/>
        </w:rPr>
      </w:pPr>
    </w:p>
    <w:p w:rsidR="0097735C" w:rsidRDefault="0097735C" w:rsidP="0097735C">
      <w:pPr>
        <w:spacing w:after="18" w:line="264" w:lineRule="auto"/>
        <w:ind w:left="9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</w:t>
      </w:r>
      <w:r w:rsidR="00D738A9">
        <w:rPr>
          <w:sz w:val="26"/>
          <w:szCs w:val="26"/>
          <w:lang w:val="ru-RU"/>
        </w:rPr>
        <w:t xml:space="preserve">                            </w:t>
      </w:r>
      <w:r w:rsidR="001C7B0F">
        <w:rPr>
          <w:b/>
          <w:sz w:val="26"/>
          <w:szCs w:val="26"/>
          <w:lang w:val="ru-RU"/>
        </w:rPr>
        <w:t xml:space="preserve"> </w:t>
      </w:r>
      <w:r w:rsidRPr="0097735C">
        <w:rPr>
          <w:b/>
          <w:sz w:val="26"/>
          <w:szCs w:val="26"/>
          <w:lang w:val="ru-RU"/>
        </w:rPr>
        <w:t xml:space="preserve">  </w:t>
      </w:r>
      <w:bookmarkStart w:id="1" w:name="_Hlk489522553"/>
    </w:p>
    <w:p w:rsidR="001C7B0F" w:rsidRPr="0097735C" w:rsidRDefault="001C7B0F" w:rsidP="0097735C">
      <w:pPr>
        <w:spacing w:after="18" w:line="264" w:lineRule="auto"/>
        <w:ind w:left="9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Утверждён</w:t>
      </w:r>
    </w:p>
    <w:p w:rsidR="0097735C" w:rsidRPr="0097735C" w:rsidRDefault="001C7B0F" w:rsidP="001C7B0F">
      <w:pPr>
        <w:spacing w:after="15" w:line="259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                                              решением</w:t>
      </w:r>
      <w:r w:rsidR="0097735C" w:rsidRPr="0097735C">
        <w:rPr>
          <w:b/>
          <w:sz w:val="26"/>
          <w:szCs w:val="26"/>
          <w:lang w:val="ru-RU"/>
        </w:rPr>
        <w:t xml:space="preserve"> земского</w:t>
      </w:r>
    </w:p>
    <w:p w:rsidR="0097735C" w:rsidRPr="0097735C" w:rsidRDefault="0097735C" w:rsidP="0097735C">
      <w:pPr>
        <w:spacing w:after="15" w:line="259" w:lineRule="auto"/>
        <w:jc w:val="right"/>
        <w:rPr>
          <w:b/>
          <w:sz w:val="26"/>
          <w:szCs w:val="26"/>
          <w:lang w:val="ru-RU"/>
        </w:rPr>
      </w:pPr>
      <w:r w:rsidRPr="0097735C">
        <w:rPr>
          <w:b/>
          <w:sz w:val="26"/>
          <w:szCs w:val="26"/>
          <w:lang w:val="ru-RU"/>
        </w:rPr>
        <w:t xml:space="preserve"> собрания Нижнепенского</w:t>
      </w:r>
    </w:p>
    <w:bookmarkEnd w:id="1"/>
    <w:p w:rsidR="0097735C" w:rsidRPr="0097735C" w:rsidRDefault="0097735C" w:rsidP="0097735C">
      <w:pPr>
        <w:spacing w:after="15" w:line="259" w:lineRule="auto"/>
        <w:jc w:val="center"/>
        <w:rPr>
          <w:b/>
          <w:sz w:val="26"/>
          <w:szCs w:val="26"/>
          <w:lang w:val="ru-RU"/>
        </w:rPr>
      </w:pPr>
      <w:r w:rsidRPr="0097735C">
        <w:rPr>
          <w:b/>
          <w:sz w:val="26"/>
          <w:szCs w:val="26"/>
          <w:lang w:val="ru-RU"/>
        </w:rPr>
        <w:t xml:space="preserve">                                                                                                             сельского поселения</w:t>
      </w:r>
    </w:p>
    <w:p w:rsidR="0097735C" w:rsidRDefault="00A8650E" w:rsidP="00A8650E">
      <w:pPr>
        <w:spacing w:after="15" w:line="259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                                                 от 30.11.</w:t>
      </w:r>
      <w:r w:rsidR="0097735C" w:rsidRPr="0097735C">
        <w:rPr>
          <w:b/>
          <w:sz w:val="26"/>
          <w:szCs w:val="26"/>
          <w:lang w:val="ru-RU"/>
        </w:rPr>
        <w:t>2017 г.</w:t>
      </w:r>
    </w:p>
    <w:p w:rsidR="0097735C" w:rsidRDefault="00A8650E" w:rsidP="00A8650E">
      <w:pPr>
        <w:spacing w:after="15" w:line="259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                     </w:t>
      </w:r>
      <w:r w:rsidR="00C462BA">
        <w:rPr>
          <w:b/>
          <w:sz w:val="26"/>
          <w:szCs w:val="26"/>
          <w:lang w:val="ru-RU"/>
        </w:rPr>
        <w:t xml:space="preserve">                             № 3</w:t>
      </w:r>
    </w:p>
    <w:p w:rsidR="00A8650E" w:rsidRPr="00A8650E" w:rsidRDefault="00A8650E" w:rsidP="00A8650E">
      <w:pPr>
        <w:spacing w:after="15" w:line="259" w:lineRule="auto"/>
        <w:jc w:val="center"/>
        <w:rPr>
          <w:b/>
          <w:sz w:val="26"/>
          <w:szCs w:val="26"/>
          <w:lang w:val="ru-RU"/>
        </w:rPr>
      </w:pPr>
    </w:p>
    <w:p w:rsidR="0097735C" w:rsidRPr="0097735C" w:rsidRDefault="0097735C" w:rsidP="0097735C">
      <w:pPr>
        <w:spacing w:line="259" w:lineRule="auto"/>
        <w:ind w:left="518" w:right="571" w:hanging="10"/>
        <w:jc w:val="center"/>
        <w:rPr>
          <w:b/>
          <w:bCs/>
          <w:sz w:val="26"/>
          <w:szCs w:val="26"/>
          <w:lang w:val="ru-RU"/>
        </w:rPr>
      </w:pPr>
      <w:r w:rsidRPr="0097735C">
        <w:rPr>
          <w:b/>
          <w:bCs/>
          <w:sz w:val="26"/>
          <w:szCs w:val="26"/>
          <w:lang w:val="ru-RU"/>
        </w:rPr>
        <w:t>Порядок</w:t>
      </w:r>
    </w:p>
    <w:p w:rsidR="0097735C" w:rsidRPr="0097735C" w:rsidRDefault="0097735C" w:rsidP="0097735C">
      <w:pPr>
        <w:ind w:left="422" w:right="55" w:firstLine="55"/>
        <w:jc w:val="center"/>
        <w:rPr>
          <w:b/>
          <w:bCs/>
          <w:sz w:val="26"/>
          <w:szCs w:val="26"/>
          <w:lang w:val="ru-RU"/>
        </w:rPr>
      </w:pPr>
      <w:r w:rsidRPr="0097735C">
        <w:rPr>
          <w:b/>
          <w:bCs/>
          <w:sz w:val="26"/>
          <w:szCs w:val="26"/>
          <w:lang w:val="ru-RU"/>
        </w:rPr>
        <w:t xml:space="preserve">ведения перечня видов муниципального контроля и органов местного самоуправления, уполномоченных на их осуществление на территории </w:t>
      </w:r>
      <w:bookmarkStart w:id="2" w:name="_Hlk489521950"/>
      <w:r w:rsidRPr="0097735C">
        <w:rPr>
          <w:b/>
          <w:bCs/>
          <w:sz w:val="26"/>
          <w:szCs w:val="26"/>
          <w:lang w:val="ru-RU"/>
        </w:rPr>
        <w:t xml:space="preserve">Нижнепенского сельского поселения </w:t>
      </w:r>
      <w:bookmarkEnd w:id="2"/>
    </w:p>
    <w:p w:rsidR="0097735C" w:rsidRPr="0097735C" w:rsidRDefault="0097735C" w:rsidP="0097735C">
      <w:pPr>
        <w:spacing w:after="22" w:line="259" w:lineRule="auto"/>
        <w:rPr>
          <w:sz w:val="26"/>
          <w:szCs w:val="26"/>
          <w:lang w:val="ru-RU"/>
        </w:rPr>
      </w:pPr>
    </w:p>
    <w:p w:rsidR="0097735C" w:rsidRPr="0097735C" w:rsidRDefault="0097735C" w:rsidP="0097735C">
      <w:pPr>
        <w:ind w:right="55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          1.</w:t>
      </w:r>
      <w:r w:rsidR="00D74D8E">
        <w:rPr>
          <w:sz w:val="26"/>
          <w:szCs w:val="26"/>
          <w:lang w:val="ru-RU"/>
        </w:rPr>
        <w:t xml:space="preserve"> </w:t>
      </w:r>
      <w:r w:rsidRPr="0097735C">
        <w:rPr>
          <w:sz w:val="26"/>
          <w:szCs w:val="26"/>
          <w:lang w:val="ru-RU"/>
        </w:rPr>
        <w:t xml:space="preserve">Настоящий Порядок ведения перечня видов муниципального контроля и органов местного самоуправления, уполномоченных на их осуществление на территории Нижнепенского сельского поселения Ракитянского района Белгородской области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Нижнепенского сельского поселения Ракитянского района Белгородской области (далее – </w:t>
      </w:r>
      <w:r w:rsidR="00450788">
        <w:rPr>
          <w:sz w:val="26"/>
          <w:szCs w:val="26"/>
          <w:lang w:val="ru-RU"/>
        </w:rPr>
        <w:t>сельское поселение</w:t>
      </w:r>
      <w:r w:rsidRPr="0097735C">
        <w:rPr>
          <w:sz w:val="26"/>
          <w:szCs w:val="26"/>
          <w:lang w:val="ru-RU"/>
        </w:rPr>
        <w:t xml:space="preserve">), обеспечения доступности и прозрачности сведений об осуществлении видов муниципального контроля должностными лицами, уполномоченными на их осуществление. </w:t>
      </w:r>
    </w:p>
    <w:p w:rsidR="0097735C" w:rsidRPr="0097735C" w:rsidRDefault="0097735C" w:rsidP="0097735C">
      <w:pPr>
        <w:ind w:right="55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          2. Перечень видов муниципального контроля и органов местного самоуправления, уполномоченных на их осуществление на т</w:t>
      </w:r>
      <w:r w:rsidR="00BD5A1A">
        <w:rPr>
          <w:sz w:val="26"/>
          <w:szCs w:val="26"/>
          <w:lang w:val="ru-RU"/>
        </w:rPr>
        <w:t xml:space="preserve">ерритории </w:t>
      </w:r>
      <w:r w:rsidRPr="0097735C">
        <w:rPr>
          <w:sz w:val="26"/>
          <w:szCs w:val="26"/>
          <w:lang w:val="ru-RU"/>
        </w:rPr>
        <w:t xml:space="preserve">Нижнепенского сельского поселения Ракитянского района Белгородской области (далее - Перечень), представляет собой перечень сведений: </w:t>
      </w:r>
    </w:p>
    <w:p w:rsidR="0097735C" w:rsidRPr="0097735C" w:rsidRDefault="0097735C" w:rsidP="0097735C">
      <w:pPr>
        <w:numPr>
          <w:ilvl w:val="0"/>
          <w:numId w:val="1"/>
        </w:numPr>
        <w:spacing w:after="7" w:line="268" w:lineRule="auto"/>
        <w:ind w:right="55" w:firstLine="556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о наименованиях видов муниципального контроля, осуществляемых должностными лицами муниципального района; </w:t>
      </w:r>
    </w:p>
    <w:p w:rsidR="0097735C" w:rsidRPr="0097735C" w:rsidRDefault="0097735C" w:rsidP="0097735C">
      <w:pPr>
        <w:numPr>
          <w:ilvl w:val="0"/>
          <w:numId w:val="1"/>
        </w:numPr>
        <w:spacing w:after="7" w:line="268" w:lineRule="auto"/>
        <w:ind w:right="55" w:firstLine="556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об органе местного самоуправления, уполномоченном на осуществление муниципального контроля; </w:t>
      </w:r>
    </w:p>
    <w:p w:rsidR="0097735C" w:rsidRPr="0097735C" w:rsidRDefault="0097735C" w:rsidP="0097735C">
      <w:pPr>
        <w:numPr>
          <w:ilvl w:val="0"/>
          <w:numId w:val="1"/>
        </w:numPr>
        <w:spacing w:after="7" w:line="268" w:lineRule="auto"/>
        <w:ind w:right="55" w:firstLine="556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о муниципальном нормативном правовом акте об утверждении административного регламента осуществления вида муниципального контроля; </w:t>
      </w:r>
    </w:p>
    <w:p w:rsidR="0097735C" w:rsidRPr="0097735C" w:rsidRDefault="0097735C" w:rsidP="0097735C">
      <w:pPr>
        <w:numPr>
          <w:ilvl w:val="0"/>
          <w:numId w:val="1"/>
        </w:numPr>
        <w:spacing w:after="7" w:line="268" w:lineRule="auto"/>
        <w:ind w:right="55" w:firstLine="556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о сфере деятельности юридического лица (индивидуального предпринимателя), в отношении которого осуществляется муниципальный контроль. </w:t>
      </w:r>
    </w:p>
    <w:p w:rsidR="0097735C" w:rsidRPr="0097735C" w:rsidRDefault="0097735C" w:rsidP="0097735C">
      <w:pPr>
        <w:ind w:right="55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        3. Ведение Перечня осуществляет администрация Нижнепенского сельского поселения. Распоряжением администрации Нижнепенского сельского поселения назначается должностное лицо администрации Нижнепенского сельского поселения, ответственное за формирование и ведение Пере</w:t>
      </w:r>
      <w:r w:rsidR="001C7B0F">
        <w:rPr>
          <w:sz w:val="26"/>
          <w:szCs w:val="26"/>
          <w:lang w:val="ru-RU"/>
        </w:rPr>
        <w:t>чня (далее - держатель Перечня).</w:t>
      </w:r>
      <w:r w:rsidRPr="0097735C">
        <w:rPr>
          <w:sz w:val="26"/>
          <w:szCs w:val="26"/>
          <w:lang w:val="ru-RU"/>
        </w:rPr>
        <w:t xml:space="preserve"> </w:t>
      </w:r>
    </w:p>
    <w:p w:rsidR="0097735C" w:rsidRPr="0097735C" w:rsidRDefault="0097735C" w:rsidP="0097735C">
      <w:pPr>
        <w:ind w:right="55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        4.</w:t>
      </w:r>
      <w:r w:rsidR="00D74D8E">
        <w:rPr>
          <w:sz w:val="26"/>
          <w:szCs w:val="26"/>
          <w:lang w:val="ru-RU"/>
        </w:rPr>
        <w:t xml:space="preserve"> </w:t>
      </w:r>
      <w:r w:rsidRPr="0097735C">
        <w:rPr>
          <w:sz w:val="26"/>
          <w:szCs w:val="26"/>
          <w:lang w:val="ru-RU"/>
        </w:rPr>
        <w:t xml:space="preserve">Ведение Перечня предусматривает внесение в него изменений по включению и (или) исключению из Перечня соответствующих видов муниципального контроля, а также уточнение сведений, включенных в Перечень. </w:t>
      </w:r>
    </w:p>
    <w:p w:rsidR="0097735C" w:rsidRPr="0097735C" w:rsidRDefault="0097735C" w:rsidP="0097735C">
      <w:pPr>
        <w:ind w:right="55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        5.</w:t>
      </w:r>
      <w:r w:rsidR="00D74D8E">
        <w:rPr>
          <w:sz w:val="26"/>
          <w:szCs w:val="26"/>
          <w:lang w:val="ru-RU"/>
        </w:rPr>
        <w:t xml:space="preserve"> </w:t>
      </w:r>
      <w:r w:rsidRPr="0097735C">
        <w:rPr>
          <w:sz w:val="26"/>
          <w:szCs w:val="26"/>
          <w:lang w:val="ru-RU"/>
        </w:rPr>
        <w:t xml:space="preserve">Основанием для внесения изменений в Перечень и уточнения сведений, включенных в Перечень, является принятие нормативного правового акта о прекращении действия или изменении правовых норм, наделяющих органы местного самоуправления муниципального района полномочиями по осуществлению соответствующего муниципального контроля. </w:t>
      </w:r>
    </w:p>
    <w:p w:rsidR="0097735C" w:rsidRPr="0097735C" w:rsidRDefault="0097735C" w:rsidP="0097735C">
      <w:pPr>
        <w:ind w:left="566" w:right="55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>6. Перечень ведется в бумажном виде и подписывается главой Нижнепенского</w:t>
      </w:r>
    </w:p>
    <w:p w:rsidR="0097735C" w:rsidRPr="00F11705" w:rsidRDefault="0097735C" w:rsidP="0097735C">
      <w:pPr>
        <w:ind w:right="55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t xml:space="preserve"> </w:t>
      </w:r>
      <w:r w:rsidRPr="00F11705">
        <w:rPr>
          <w:sz w:val="26"/>
          <w:szCs w:val="26"/>
          <w:lang w:val="ru-RU"/>
        </w:rPr>
        <w:t>сельского поселения.</w:t>
      </w:r>
    </w:p>
    <w:p w:rsidR="0097735C" w:rsidRPr="0097735C" w:rsidRDefault="0097735C" w:rsidP="0097735C">
      <w:pPr>
        <w:ind w:right="55"/>
        <w:jc w:val="both"/>
        <w:rPr>
          <w:sz w:val="26"/>
          <w:szCs w:val="26"/>
          <w:lang w:val="ru-RU"/>
        </w:rPr>
      </w:pPr>
      <w:r w:rsidRPr="0097735C">
        <w:rPr>
          <w:sz w:val="26"/>
          <w:szCs w:val="26"/>
          <w:lang w:val="ru-RU"/>
        </w:rPr>
        <w:lastRenderedPageBreak/>
        <w:t xml:space="preserve">        7. Держатель Перечня не реже одного раза в год осуществляет обновление Перечня и обеспечивает размещение Перечня на официальном сайте в течение 5 рабочих дней после его обновления. </w:t>
      </w:r>
    </w:p>
    <w:p w:rsidR="0097735C" w:rsidRPr="0097735C" w:rsidRDefault="0097735C" w:rsidP="0097735C">
      <w:pPr>
        <w:ind w:right="55"/>
        <w:jc w:val="both"/>
        <w:rPr>
          <w:sz w:val="26"/>
          <w:szCs w:val="26"/>
          <w:lang w:val="ru-RU"/>
        </w:rPr>
      </w:pPr>
    </w:p>
    <w:p w:rsidR="0097735C" w:rsidRPr="0097735C" w:rsidRDefault="0097735C" w:rsidP="0097735C">
      <w:pPr>
        <w:ind w:right="55"/>
        <w:rPr>
          <w:sz w:val="26"/>
          <w:szCs w:val="26"/>
          <w:lang w:val="ru-RU"/>
        </w:rPr>
      </w:pPr>
    </w:p>
    <w:p w:rsidR="0097735C" w:rsidRPr="0097735C" w:rsidRDefault="0097735C" w:rsidP="0097735C">
      <w:pPr>
        <w:ind w:right="55"/>
        <w:rPr>
          <w:sz w:val="26"/>
          <w:szCs w:val="26"/>
          <w:lang w:val="ru-RU"/>
        </w:rPr>
      </w:pPr>
    </w:p>
    <w:p w:rsidR="0097735C" w:rsidRPr="0097735C" w:rsidRDefault="00A8650E" w:rsidP="0097735C">
      <w:pPr>
        <w:spacing w:after="14" w:line="259" w:lineRule="auto"/>
        <w:ind w:left="566"/>
        <w:rPr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97735C" w:rsidRDefault="0097735C" w:rsidP="0097735C">
      <w:pPr>
        <w:spacing w:line="259" w:lineRule="auto"/>
        <w:ind w:left="566"/>
        <w:rPr>
          <w:lang w:val="ru-RU"/>
        </w:rPr>
      </w:pPr>
    </w:p>
    <w:p w:rsidR="0097735C" w:rsidRPr="00291187" w:rsidRDefault="0097735C" w:rsidP="0097735C">
      <w:pPr>
        <w:jc w:val="center"/>
        <w:rPr>
          <w:b/>
          <w:sz w:val="26"/>
          <w:szCs w:val="26"/>
          <w:lang w:val="ru-RU" w:eastAsia="ru-RU"/>
        </w:rPr>
      </w:pPr>
    </w:p>
    <w:sectPr w:rsidR="0097735C" w:rsidRPr="00291187" w:rsidSect="00A8650E">
      <w:headerReference w:type="default" r:id="rId8"/>
      <w:pgSz w:w="11906" w:h="16838"/>
      <w:pgMar w:top="113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68" w:rsidRDefault="002E5F68" w:rsidP="00691D2B">
      <w:r>
        <w:separator/>
      </w:r>
    </w:p>
  </w:endnote>
  <w:endnote w:type="continuationSeparator" w:id="0">
    <w:p w:rsidR="002E5F68" w:rsidRDefault="002E5F68" w:rsidP="0069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68" w:rsidRDefault="002E5F68" w:rsidP="00691D2B">
      <w:r>
        <w:separator/>
      </w:r>
    </w:p>
  </w:footnote>
  <w:footnote w:type="continuationSeparator" w:id="0">
    <w:p w:rsidR="002E5F68" w:rsidRDefault="002E5F68" w:rsidP="00691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516060"/>
      <w:docPartObj>
        <w:docPartGallery w:val="Page Numbers (Top of Page)"/>
        <w:docPartUnique/>
      </w:docPartObj>
    </w:sdtPr>
    <w:sdtEndPr/>
    <w:sdtContent>
      <w:p w:rsidR="0085405D" w:rsidRDefault="008540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31B">
          <w:rPr>
            <w:noProof/>
          </w:rPr>
          <w:t>3</w:t>
        </w:r>
        <w:r>
          <w:fldChar w:fldCharType="end"/>
        </w:r>
      </w:p>
    </w:sdtContent>
  </w:sdt>
  <w:p w:rsidR="00691D2B" w:rsidRDefault="00691D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F6A1C"/>
    <w:multiLevelType w:val="hybridMultilevel"/>
    <w:tmpl w:val="E8FCCA8E"/>
    <w:lvl w:ilvl="0" w:tplc="3124803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4AE5BD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71C79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A72A1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6262A4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3C4D8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EBA188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ECA343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C7424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88"/>
    <w:rsid w:val="000279F5"/>
    <w:rsid w:val="00034C4A"/>
    <w:rsid w:val="00083288"/>
    <w:rsid w:val="000F46B1"/>
    <w:rsid w:val="001C7B0F"/>
    <w:rsid w:val="00220C1B"/>
    <w:rsid w:val="00257DB5"/>
    <w:rsid w:val="00291187"/>
    <w:rsid w:val="002C389B"/>
    <w:rsid w:val="002E5F68"/>
    <w:rsid w:val="003348DB"/>
    <w:rsid w:val="003B072B"/>
    <w:rsid w:val="00402DB9"/>
    <w:rsid w:val="00450788"/>
    <w:rsid w:val="004C07A1"/>
    <w:rsid w:val="00515F6D"/>
    <w:rsid w:val="00516F69"/>
    <w:rsid w:val="0068769D"/>
    <w:rsid w:val="00691D2B"/>
    <w:rsid w:val="006931A8"/>
    <w:rsid w:val="006B151B"/>
    <w:rsid w:val="006E3B96"/>
    <w:rsid w:val="006F77CB"/>
    <w:rsid w:val="007572B2"/>
    <w:rsid w:val="007F104B"/>
    <w:rsid w:val="007F2952"/>
    <w:rsid w:val="0085405D"/>
    <w:rsid w:val="008551A9"/>
    <w:rsid w:val="008945FF"/>
    <w:rsid w:val="008E56E5"/>
    <w:rsid w:val="009673F2"/>
    <w:rsid w:val="0097735C"/>
    <w:rsid w:val="009E2BA9"/>
    <w:rsid w:val="00A8650E"/>
    <w:rsid w:val="00AF169A"/>
    <w:rsid w:val="00B41625"/>
    <w:rsid w:val="00B509DF"/>
    <w:rsid w:val="00B63653"/>
    <w:rsid w:val="00BB45EA"/>
    <w:rsid w:val="00BD5A1A"/>
    <w:rsid w:val="00C462BA"/>
    <w:rsid w:val="00C85E8E"/>
    <w:rsid w:val="00D738A9"/>
    <w:rsid w:val="00D74D8E"/>
    <w:rsid w:val="00DA13C0"/>
    <w:rsid w:val="00DB2276"/>
    <w:rsid w:val="00DC4DE0"/>
    <w:rsid w:val="00DD1CFA"/>
    <w:rsid w:val="00DD6AD1"/>
    <w:rsid w:val="00E444E9"/>
    <w:rsid w:val="00E72CCA"/>
    <w:rsid w:val="00EF631B"/>
    <w:rsid w:val="00F11705"/>
    <w:rsid w:val="00F5086A"/>
    <w:rsid w:val="00F52159"/>
    <w:rsid w:val="00F60099"/>
    <w:rsid w:val="00F7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415E9-28EB-4589-85D5-2B2793F5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1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91D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1D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91D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D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_"/>
    <w:link w:val="2"/>
    <w:locked/>
    <w:rsid w:val="007572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7572B2"/>
    <w:pPr>
      <w:widowControl w:val="0"/>
      <w:shd w:val="clear" w:color="auto" w:fill="FFFFFF"/>
      <w:spacing w:after="300" w:line="293" w:lineRule="exact"/>
    </w:pPr>
    <w:rPr>
      <w:rFonts w:asciiTheme="minorHAnsi" w:eastAsiaTheme="minorHAnsi" w:hAnsiTheme="minorHAnsi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2017-12-03T08:08:00Z</cp:lastPrinted>
  <dcterms:created xsi:type="dcterms:W3CDTF">2017-11-25T11:43:00Z</dcterms:created>
  <dcterms:modified xsi:type="dcterms:W3CDTF">2017-12-03T08:10:00Z</dcterms:modified>
</cp:coreProperties>
</file>